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342B4" w14:textId="77777777" w:rsidR="00356E1E" w:rsidRDefault="00356E1E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0F02B3C2" w14:textId="77777777" w:rsidR="00086132" w:rsidRPr="007D7202" w:rsidRDefault="00086132" w:rsidP="00464560">
      <w:pPr>
        <w:spacing w:after="0" w:line="240" w:lineRule="auto"/>
        <w:jc w:val="center"/>
        <w:rPr>
          <w:rStyle w:val="afc"/>
          <w:rFonts w:ascii="Times New Roman" w:hAnsi="Times New Roman"/>
          <w:bCs w:val="0"/>
          <w:sz w:val="24"/>
          <w:szCs w:val="24"/>
        </w:rPr>
      </w:pPr>
      <w:r w:rsidRPr="00086132">
        <w:rPr>
          <w:rStyle w:val="afc"/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>
        <w:rPr>
          <w:rStyle w:val="afc"/>
          <w:rFonts w:ascii="Times New Roman" w:hAnsi="Times New Roman"/>
          <w:sz w:val="24"/>
          <w:szCs w:val="24"/>
        </w:rPr>
        <w:t>«</w:t>
      </w:r>
      <w:r w:rsidRPr="00086132">
        <w:rPr>
          <w:rStyle w:val="afc"/>
          <w:rFonts w:ascii="Times New Roman" w:hAnsi="Times New Roman"/>
          <w:sz w:val="24"/>
          <w:szCs w:val="24"/>
        </w:rPr>
        <w:t>Новосибирская Академия Информационных Технологий</w:t>
      </w:r>
      <w:r>
        <w:rPr>
          <w:rStyle w:val="afc"/>
          <w:rFonts w:ascii="Times New Roman" w:hAnsi="Times New Roman"/>
          <w:sz w:val="24"/>
          <w:szCs w:val="24"/>
        </w:rPr>
        <w:t>»</w:t>
      </w:r>
    </w:p>
    <w:p w14:paraId="75B6CE13" w14:textId="77777777" w:rsidR="00086132" w:rsidRPr="007D7202" w:rsidRDefault="00086132" w:rsidP="00464560">
      <w:pPr>
        <w:spacing w:after="0" w:line="240" w:lineRule="auto"/>
        <w:jc w:val="center"/>
        <w:rPr>
          <w:rStyle w:val="afc"/>
          <w:rFonts w:ascii="Times New Roman" w:hAnsi="Times New Roman"/>
          <w:bCs w:val="0"/>
          <w:sz w:val="24"/>
          <w:szCs w:val="24"/>
        </w:rPr>
      </w:pPr>
      <w:r w:rsidRPr="007D7202">
        <w:rPr>
          <w:rStyle w:val="afc"/>
          <w:rFonts w:ascii="Times New Roman" w:hAnsi="Times New Roman"/>
          <w:sz w:val="24"/>
          <w:szCs w:val="24"/>
        </w:rPr>
        <w:t xml:space="preserve">ОГРН </w:t>
      </w:r>
      <w:r w:rsidRPr="00086132">
        <w:rPr>
          <w:rStyle w:val="afc"/>
          <w:rFonts w:ascii="Times New Roman" w:hAnsi="Times New Roman"/>
          <w:sz w:val="24"/>
          <w:szCs w:val="24"/>
        </w:rPr>
        <w:t>1235400048773</w:t>
      </w:r>
      <w:r w:rsidRPr="007D7202">
        <w:rPr>
          <w:rStyle w:val="afc"/>
          <w:rFonts w:ascii="Times New Roman" w:hAnsi="Times New Roman"/>
          <w:sz w:val="24"/>
          <w:szCs w:val="24"/>
        </w:rPr>
        <w:t xml:space="preserve">, ИНН </w:t>
      </w:r>
      <w:r w:rsidRPr="00086132">
        <w:rPr>
          <w:rStyle w:val="afc"/>
          <w:rFonts w:ascii="Times New Roman" w:hAnsi="Times New Roman"/>
          <w:sz w:val="24"/>
          <w:szCs w:val="24"/>
        </w:rPr>
        <w:t>5402080728</w:t>
      </w:r>
    </w:p>
    <w:p w14:paraId="010C9C60" w14:textId="77777777" w:rsidR="00086132" w:rsidRDefault="00086132" w:rsidP="00464560">
      <w:pPr>
        <w:spacing w:after="0" w:line="240" w:lineRule="auto"/>
        <w:jc w:val="center"/>
        <w:rPr>
          <w:rStyle w:val="afc"/>
          <w:rFonts w:ascii="Times New Roman" w:hAnsi="Times New Roman"/>
          <w:b w:val="0"/>
          <w:bCs w:val="0"/>
          <w:color w:val="363636"/>
          <w:sz w:val="28"/>
          <w:szCs w:val="28"/>
        </w:rPr>
      </w:pPr>
    </w:p>
    <w:p w14:paraId="5BD7D0E3" w14:textId="77777777" w:rsidR="00086132" w:rsidRPr="007E2D63" w:rsidRDefault="00086132" w:rsidP="00464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756F49" w14:textId="77777777" w:rsidR="00086132" w:rsidRPr="007D7202" w:rsidRDefault="00086132" w:rsidP="004645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7D7202">
        <w:rPr>
          <w:rFonts w:ascii="Times New Roman" w:hAnsi="Times New Roman"/>
          <w:sz w:val="28"/>
          <w:szCs w:val="28"/>
        </w:rPr>
        <w:t>«УТВЕРЖДАЮ»</w:t>
      </w:r>
    </w:p>
    <w:p w14:paraId="113AE1CB" w14:textId="77777777" w:rsidR="00086132" w:rsidRPr="007D7202" w:rsidRDefault="00086132" w:rsidP="004645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F4EAE9" w14:textId="77777777" w:rsidR="00086132" w:rsidRPr="007D7202" w:rsidRDefault="00086132" w:rsidP="004645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720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 ООО «НАИТ» </w:t>
      </w:r>
      <w:r>
        <w:rPr>
          <w:rFonts w:ascii="Times New Roman" w:hAnsi="Times New Roman"/>
          <w:sz w:val="28"/>
          <w:szCs w:val="28"/>
        </w:rPr>
        <w:br/>
        <w:t>Тиль А.Э</w:t>
      </w:r>
      <w:r w:rsidRPr="007D7202">
        <w:rPr>
          <w:rFonts w:ascii="Times New Roman" w:hAnsi="Times New Roman"/>
          <w:sz w:val="28"/>
          <w:szCs w:val="28"/>
        </w:rPr>
        <w:t>.___________</w:t>
      </w:r>
    </w:p>
    <w:p w14:paraId="40E4BA88" w14:textId="77777777" w:rsidR="00086132" w:rsidRPr="007D7202" w:rsidRDefault="00086132" w:rsidP="004645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D4D959" w14:textId="77777777" w:rsidR="00086132" w:rsidRPr="007D7202" w:rsidRDefault="00086132" w:rsidP="004645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A2F6B5" w14:textId="77777777" w:rsidR="00086132" w:rsidRPr="007E2D63" w:rsidRDefault="00086132" w:rsidP="00464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7202">
        <w:rPr>
          <w:rFonts w:ascii="Times New Roman" w:hAnsi="Times New Roman"/>
          <w:sz w:val="28"/>
          <w:szCs w:val="28"/>
        </w:rPr>
        <w:t>«0</w:t>
      </w:r>
      <w:r>
        <w:rPr>
          <w:rFonts w:ascii="Times New Roman" w:hAnsi="Times New Roman"/>
          <w:sz w:val="28"/>
          <w:szCs w:val="28"/>
        </w:rPr>
        <w:t>5</w:t>
      </w:r>
      <w:r w:rsidRPr="007D720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7D7202">
        <w:rPr>
          <w:rFonts w:ascii="Times New Roman" w:hAnsi="Times New Roman"/>
          <w:sz w:val="28"/>
          <w:szCs w:val="28"/>
        </w:rPr>
        <w:t xml:space="preserve"> 2024 года</w:t>
      </w:r>
    </w:p>
    <w:p w14:paraId="6FDF739D" w14:textId="77777777" w:rsidR="00356E1E" w:rsidRDefault="00356E1E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6A634398" w14:textId="77777777" w:rsidR="00356E1E" w:rsidRDefault="00356E1E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D251E45" w14:textId="77777777" w:rsidR="00356E1E" w:rsidRDefault="00356E1E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1407272B" w14:textId="77777777" w:rsidR="00356E1E" w:rsidRDefault="00356E1E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17657E3" w14:textId="77777777" w:rsidR="00F464F3" w:rsidRPr="0067772B" w:rsidRDefault="00424B84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7772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</w:t>
      </w:r>
    </w:p>
    <w:p w14:paraId="6416934D" w14:textId="77777777" w:rsidR="00F464F3" w:rsidRPr="0067772B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11DEA48" w14:textId="77777777" w:rsidR="00F464F3" w:rsidRPr="0067772B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3B1A8EC" w14:textId="77777777" w:rsidR="00F464F3" w:rsidRPr="00086132" w:rsidRDefault="00424B84" w:rsidP="004645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13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</w:t>
      </w:r>
      <w:r w:rsidR="0067772B" w:rsidRPr="00086132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086132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</w:p>
    <w:p w14:paraId="51AA1444" w14:textId="77777777" w:rsidR="00F464F3" w:rsidRPr="00086132" w:rsidRDefault="00424B84" w:rsidP="004645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132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</w:p>
    <w:p w14:paraId="7821E97C" w14:textId="77777777" w:rsidR="00086132" w:rsidRPr="00086132" w:rsidRDefault="00086132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073C46" w14:textId="77777777" w:rsidR="00086132" w:rsidRPr="00086132" w:rsidRDefault="00086132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A01794" w14:textId="77777777" w:rsidR="00493B63" w:rsidRPr="00086132" w:rsidRDefault="00424B84" w:rsidP="00464560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B63" w:rsidRPr="00086132">
        <w:rPr>
          <w:rFonts w:ascii="Times New Roman" w:hAnsi="Times New Roman" w:cs="Times New Roman"/>
          <w:sz w:val="28"/>
          <w:szCs w:val="28"/>
        </w:rPr>
        <w:t>«</w:t>
      </w:r>
      <w:r w:rsidR="00493B63" w:rsidRPr="00086132">
        <w:rPr>
          <w:rStyle w:val="FontStyle40"/>
          <w:bCs/>
          <w:color w:val="000000"/>
          <w:sz w:val="28"/>
          <w:szCs w:val="28"/>
          <w:lang w:val="en-US"/>
        </w:rPr>
        <w:t>Scratch</w:t>
      </w:r>
      <w:r w:rsidR="00493B63" w:rsidRPr="00086132">
        <w:rPr>
          <w:rStyle w:val="FontStyle40"/>
          <w:bCs/>
          <w:color w:val="000000"/>
          <w:sz w:val="28"/>
          <w:szCs w:val="28"/>
        </w:rPr>
        <w:t>-программирование</w:t>
      </w:r>
      <w:r w:rsidR="00493B63" w:rsidRPr="00086132">
        <w:rPr>
          <w:rFonts w:ascii="Times New Roman" w:hAnsi="Times New Roman" w:cs="Times New Roman"/>
          <w:sz w:val="28"/>
          <w:szCs w:val="28"/>
        </w:rPr>
        <w:t>»</w:t>
      </w:r>
    </w:p>
    <w:p w14:paraId="10B573EB" w14:textId="77777777" w:rsidR="00F464F3" w:rsidRPr="0067772B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1C2CA81C" w14:textId="77777777" w:rsidR="00F464F3" w:rsidRPr="0067772B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7839F450" w14:textId="7F13A44A" w:rsidR="00086132" w:rsidRPr="00464560" w:rsidRDefault="00086132" w:rsidP="00464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4" w:hanging="2"/>
        <w:rPr>
          <w:rFonts w:ascii="Times New Roman" w:hAnsi="Times New Roman"/>
          <w:color w:val="000000"/>
          <w:sz w:val="24"/>
          <w:szCs w:val="24"/>
        </w:rPr>
      </w:pPr>
      <w:r w:rsidRPr="003D7EA7">
        <w:rPr>
          <w:rFonts w:ascii="Times New Roman" w:hAnsi="Times New Roman"/>
          <w:color w:val="000000"/>
          <w:sz w:val="24"/>
          <w:szCs w:val="24"/>
        </w:rPr>
        <w:t xml:space="preserve">Возраст </w:t>
      </w:r>
      <w:r w:rsidRPr="00464560">
        <w:rPr>
          <w:rFonts w:ascii="Times New Roman" w:hAnsi="Times New Roman"/>
          <w:color w:val="000000"/>
          <w:sz w:val="24"/>
          <w:szCs w:val="24"/>
        </w:rPr>
        <w:t xml:space="preserve">учащихся: </w:t>
      </w:r>
      <w:r w:rsidR="00464560" w:rsidRPr="00464560">
        <w:rPr>
          <w:rFonts w:ascii="Times New Roman" w:hAnsi="Times New Roman"/>
          <w:color w:val="000000"/>
          <w:sz w:val="24"/>
          <w:szCs w:val="24"/>
        </w:rPr>
        <w:t>1</w:t>
      </w:r>
      <w:r w:rsidR="00911792">
        <w:rPr>
          <w:rFonts w:ascii="Times New Roman" w:hAnsi="Times New Roman"/>
          <w:color w:val="000000"/>
          <w:sz w:val="24"/>
          <w:szCs w:val="24"/>
        </w:rPr>
        <w:t>2</w:t>
      </w:r>
      <w:r w:rsidRPr="00464560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464560" w:rsidRPr="00464560">
        <w:rPr>
          <w:rFonts w:ascii="Times New Roman" w:hAnsi="Times New Roman"/>
          <w:color w:val="000000"/>
          <w:sz w:val="24"/>
          <w:szCs w:val="24"/>
        </w:rPr>
        <w:t>1</w:t>
      </w:r>
      <w:r w:rsidR="00911792">
        <w:rPr>
          <w:rFonts w:ascii="Times New Roman" w:hAnsi="Times New Roman"/>
          <w:color w:val="000000"/>
          <w:sz w:val="24"/>
          <w:szCs w:val="24"/>
        </w:rPr>
        <w:t>4</w:t>
      </w:r>
      <w:r w:rsidRPr="00464560">
        <w:rPr>
          <w:rFonts w:ascii="Times New Roman" w:hAnsi="Times New Roman"/>
          <w:color w:val="000000"/>
          <w:sz w:val="24"/>
          <w:szCs w:val="24"/>
        </w:rPr>
        <w:t xml:space="preserve"> лет</w:t>
      </w:r>
    </w:p>
    <w:p w14:paraId="625E9F77" w14:textId="77777777" w:rsidR="00086132" w:rsidRPr="00464560" w:rsidRDefault="00086132" w:rsidP="00464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4" w:hanging="2"/>
        <w:rPr>
          <w:rFonts w:ascii="Times New Roman" w:hAnsi="Times New Roman"/>
          <w:color w:val="000000"/>
          <w:sz w:val="24"/>
          <w:szCs w:val="24"/>
        </w:rPr>
      </w:pPr>
    </w:p>
    <w:p w14:paraId="6318828D" w14:textId="77777777" w:rsidR="00086132" w:rsidRPr="003D7EA7" w:rsidRDefault="00086132" w:rsidP="00464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4" w:hanging="2"/>
        <w:rPr>
          <w:rFonts w:ascii="Times New Roman" w:hAnsi="Times New Roman"/>
          <w:color w:val="000000"/>
          <w:sz w:val="24"/>
          <w:szCs w:val="24"/>
        </w:rPr>
      </w:pPr>
      <w:r w:rsidRPr="00464560">
        <w:rPr>
          <w:rFonts w:ascii="Times New Roman" w:hAnsi="Times New Roman"/>
          <w:color w:val="000000"/>
          <w:sz w:val="24"/>
          <w:szCs w:val="24"/>
        </w:rPr>
        <w:t>Срок реализации: 1</w:t>
      </w:r>
      <w:r w:rsidR="00464560" w:rsidRPr="00464560">
        <w:rPr>
          <w:rFonts w:ascii="Times New Roman" w:hAnsi="Times New Roman"/>
          <w:color w:val="000000"/>
          <w:sz w:val="24"/>
          <w:szCs w:val="24"/>
        </w:rPr>
        <w:t>6</w:t>
      </w:r>
      <w:r w:rsidRPr="00464560">
        <w:rPr>
          <w:rFonts w:ascii="Times New Roman" w:hAnsi="Times New Roman"/>
          <w:color w:val="000000"/>
          <w:sz w:val="24"/>
          <w:szCs w:val="24"/>
        </w:rPr>
        <w:t xml:space="preserve"> недель</w:t>
      </w:r>
    </w:p>
    <w:p w14:paraId="3E5551C2" w14:textId="77777777" w:rsidR="00086132" w:rsidRDefault="00086132" w:rsidP="00464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4"/>
        <w:rPr>
          <w:color w:val="000000"/>
          <w:sz w:val="24"/>
          <w:szCs w:val="24"/>
        </w:rPr>
      </w:pPr>
    </w:p>
    <w:p w14:paraId="6A2E66F3" w14:textId="089D2DA3" w:rsidR="00086132" w:rsidRDefault="00086132" w:rsidP="00464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4" w:hanging="2"/>
        <w:rPr>
          <w:color w:val="000000"/>
          <w:sz w:val="24"/>
          <w:szCs w:val="24"/>
        </w:rPr>
      </w:pPr>
    </w:p>
    <w:p w14:paraId="10EC6EE7" w14:textId="59675F98" w:rsidR="00911792" w:rsidRDefault="00911792" w:rsidP="00464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4" w:hanging="2"/>
        <w:rPr>
          <w:color w:val="000000"/>
          <w:sz w:val="24"/>
          <w:szCs w:val="24"/>
        </w:rPr>
      </w:pPr>
    </w:p>
    <w:p w14:paraId="6DCB3597" w14:textId="77777777" w:rsidR="00911792" w:rsidRDefault="00911792" w:rsidP="004645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4" w:hanging="2"/>
        <w:rPr>
          <w:color w:val="000000"/>
          <w:sz w:val="24"/>
          <w:szCs w:val="24"/>
        </w:rPr>
      </w:pPr>
    </w:p>
    <w:p w14:paraId="11307290" w14:textId="77777777" w:rsidR="00086132" w:rsidRDefault="00086132" w:rsidP="00464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0AA7C293" w14:textId="77777777" w:rsidR="00086132" w:rsidRDefault="00086132" w:rsidP="00464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0E04715" w14:textId="77777777" w:rsidR="00F464F3" w:rsidRPr="0067772B" w:rsidRDefault="00086132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24"/>
          <w:szCs w:val="24"/>
        </w:rPr>
        <w:t>Новосибирск, 2024</w:t>
      </w:r>
    </w:p>
    <w:p w14:paraId="1713EDFD" w14:textId="77777777" w:rsidR="00F464F3" w:rsidRPr="0067772B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29DB1F6" w14:textId="77777777" w:rsidR="00F464F3" w:rsidRPr="0067772B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6C12D45" w14:textId="77777777" w:rsidR="00F464F3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F27021" w14:textId="77777777" w:rsidR="00464560" w:rsidRPr="0067772B" w:rsidRDefault="00464560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C48770" w14:textId="77777777" w:rsidR="00667289" w:rsidRPr="005D4EE0" w:rsidRDefault="00086132" w:rsidP="0046456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14:paraId="548CD1A4" w14:textId="77777777" w:rsidR="00667289" w:rsidRPr="005D4EE0" w:rsidRDefault="00667289" w:rsidP="00464560">
      <w:pPr>
        <w:kinsoku w:val="0"/>
        <w:overflowPunct w:val="0"/>
        <w:autoSpaceDE w:val="0"/>
        <w:autoSpaceDN w:val="0"/>
        <w:adjustRightInd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9536775" w14:textId="77777777" w:rsidR="00667289" w:rsidRPr="005D4EE0" w:rsidRDefault="00667289" w:rsidP="00464560">
      <w:pPr>
        <w:numPr>
          <w:ilvl w:val="0"/>
          <w:numId w:val="28"/>
        </w:numPr>
        <w:shd w:val="clear" w:color="auto" w:fill="FFFFFF"/>
        <w:suppressAutoHyphens/>
        <w:spacing w:before="120"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EE0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                        </w:t>
      </w:r>
    </w:p>
    <w:p w14:paraId="4FB4B60A" w14:textId="77777777" w:rsidR="00667289" w:rsidRPr="005D4EE0" w:rsidRDefault="00667289" w:rsidP="00464560">
      <w:pPr>
        <w:numPr>
          <w:ilvl w:val="0"/>
          <w:numId w:val="28"/>
        </w:numPr>
        <w:shd w:val="clear" w:color="auto" w:fill="FFFFFF"/>
        <w:suppressAutoHyphens/>
        <w:spacing w:before="120"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EE0">
        <w:rPr>
          <w:rFonts w:ascii="Times New Roman" w:eastAsia="Times New Roman" w:hAnsi="Times New Roman" w:cs="Times New Roman"/>
          <w:sz w:val="28"/>
          <w:szCs w:val="28"/>
        </w:rPr>
        <w:t xml:space="preserve">Учебно-тематический план                  </w:t>
      </w:r>
    </w:p>
    <w:p w14:paraId="62B882DC" w14:textId="77777777" w:rsidR="00667289" w:rsidRDefault="00667289" w:rsidP="00464560">
      <w:pPr>
        <w:numPr>
          <w:ilvl w:val="0"/>
          <w:numId w:val="28"/>
        </w:numPr>
        <w:shd w:val="clear" w:color="auto" w:fill="FFFFFF"/>
        <w:suppressAutoHyphens/>
        <w:spacing w:before="120"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EE0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   </w:t>
      </w:r>
    </w:p>
    <w:p w14:paraId="5B811AF8" w14:textId="77777777" w:rsidR="00667289" w:rsidRPr="00667289" w:rsidRDefault="00E0605B" w:rsidP="00464560">
      <w:pPr>
        <w:numPr>
          <w:ilvl w:val="0"/>
          <w:numId w:val="28"/>
        </w:numPr>
        <w:shd w:val="clear" w:color="auto" w:fill="FFFFFF"/>
        <w:suppressAutoHyphens/>
        <w:spacing w:before="120"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обеспечение</w:t>
      </w:r>
      <w:r w:rsidR="00086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289" w:rsidRPr="0066728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</w:t>
      </w:r>
    </w:p>
    <w:p w14:paraId="02F48F43" w14:textId="77777777" w:rsidR="00667289" w:rsidRPr="005D4EE0" w:rsidRDefault="00086132" w:rsidP="00464560">
      <w:pPr>
        <w:numPr>
          <w:ilvl w:val="0"/>
          <w:numId w:val="28"/>
        </w:numPr>
        <w:shd w:val="clear" w:color="auto" w:fill="FFFFFF"/>
        <w:suppressAutoHyphens/>
        <w:spacing w:before="120"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667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</w:t>
      </w:r>
    </w:p>
    <w:p w14:paraId="7B28B7C8" w14:textId="77777777" w:rsidR="00667289" w:rsidRPr="005D4EE0" w:rsidRDefault="00667289" w:rsidP="00464560">
      <w:pPr>
        <w:numPr>
          <w:ilvl w:val="0"/>
          <w:numId w:val="28"/>
        </w:numPr>
        <w:shd w:val="clear" w:color="auto" w:fill="FFFFFF"/>
        <w:suppressAutoHyphens/>
        <w:spacing w:before="120" w:after="0" w:line="240" w:lineRule="auto"/>
        <w:ind w:leftChars="-1" w:left="1" w:hangingChars="1" w:hanging="3"/>
        <w:textDirection w:val="btL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4EE0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 </w:t>
      </w:r>
    </w:p>
    <w:p w14:paraId="641F6792" w14:textId="77777777" w:rsidR="00F464F3" w:rsidRDefault="00F464F3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53CCF" w14:textId="77777777" w:rsidR="00667289" w:rsidRPr="0067772B" w:rsidRDefault="00667289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7289" w:rsidRPr="0067772B" w:rsidSect="0067772B">
          <w:pgSz w:w="11906" w:h="16838"/>
          <w:pgMar w:top="1134" w:right="849" w:bottom="1134" w:left="1276" w:header="708" w:footer="708" w:gutter="0"/>
          <w:pgNumType w:start="1"/>
          <w:cols w:space="720"/>
        </w:sectPr>
      </w:pPr>
    </w:p>
    <w:p w14:paraId="468A92D6" w14:textId="77777777" w:rsidR="00493B63" w:rsidRPr="009002BD" w:rsidRDefault="00493B63" w:rsidP="0046456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2B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</w:t>
      </w:r>
      <w:r w:rsidR="0067772B" w:rsidRPr="009002B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D2FFA14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99F0B" w14:textId="77777777" w:rsidR="0067772B" w:rsidRPr="009002BD" w:rsidRDefault="00493B63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>1.1. </w:t>
      </w:r>
      <w:r w:rsidR="0067772B" w:rsidRPr="009002BD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r w:rsidR="00667289" w:rsidRPr="00667289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</w:t>
      </w:r>
      <w:r w:rsidR="0067772B" w:rsidRPr="009002B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2378F" w:rsidRPr="009002BD">
        <w:rPr>
          <w:rFonts w:ascii="Times New Roman" w:hAnsi="Times New Roman" w:cs="Times New Roman"/>
          <w:sz w:val="28"/>
          <w:szCs w:val="28"/>
        </w:rPr>
        <w:t>: д</w:t>
      </w:r>
      <w:r w:rsidR="0067772B" w:rsidRPr="009002BD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</w:t>
      </w:r>
      <w:r w:rsidR="00DC1BC9" w:rsidRPr="009002BD">
        <w:rPr>
          <w:rFonts w:ascii="Times New Roman" w:hAnsi="Times New Roman" w:cs="Times New Roman"/>
          <w:sz w:val="28"/>
          <w:szCs w:val="28"/>
        </w:rPr>
        <w:t xml:space="preserve"> </w:t>
      </w:r>
      <w:r w:rsidR="001E60BF" w:rsidRPr="001E60BF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DC1BC9" w:rsidRPr="001E60BF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  <w:r w:rsidR="00DC1BC9" w:rsidRPr="009002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7314D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B3BAC" w14:textId="77777777" w:rsidR="00C77DF6" w:rsidRPr="009002BD" w:rsidRDefault="00C77DF6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Современный мир невозможно представить без использования информационных технологий. Информатика обязана знакомить человека не только с навыками работы на компьютере и существующими информационными технологиями, но и с основами </w:t>
      </w:r>
      <w:proofErr w:type="spellStart"/>
      <w:r w:rsidRPr="009002BD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9002BD">
        <w:rPr>
          <w:rFonts w:ascii="Times New Roman" w:hAnsi="Times New Roman" w:cs="Times New Roman"/>
          <w:sz w:val="28"/>
          <w:szCs w:val="28"/>
        </w:rPr>
        <w:t xml:space="preserve">, реализуемыми в форме моделирования объектов и процессов в различных средах программирования. </w:t>
      </w:r>
    </w:p>
    <w:p w14:paraId="731D3A7B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596A68" w14:textId="77777777" w:rsidR="00C77DF6" w:rsidRPr="009002BD" w:rsidRDefault="00DC1BC9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002BD">
        <w:rPr>
          <w:rFonts w:ascii="Times New Roman" w:hAnsi="Times New Roman" w:cs="Times New Roman"/>
          <w:sz w:val="28"/>
          <w:szCs w:val="28"/>
        </w:rPr>
        <w:t xml:space="preserve"> заключается в том, что информатика рассматривается как </w:t>
      </w:r>
      <w:r w:rsidR="00E411A8" w:rsidRPr="009002BD"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9002BD">
        <w:rPr>
          <w:rFonts w:ascii="Times New Roman" w:hAnsi="Times New Roman" w:cs="Times New Roman"/>
          <w:sz w:val="28"/>
          <w:szCs w:val="28"/>
        </w:rPr>
        <w:t>важнейши</w:t>
      </w:r>
      <w:r w:rsidR="00E411A8" w:rsidRPr="009002BD">
        <w:rPr>
          <w:rFonts w:ascii="Times New Roman" w:hAnsi="Times New Roman" w:cs="Times New Roman"/>
          <w:sz w:val="28"/>
          <w:szCs w:val="28"/>
        </w:rPr>
        <w:t>х</w:t>
      </w:r>
      <w:r w:rsidRPr="009002BD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E411A8" w:rsidRPr="009002BD">
        <w:rPr>
          <w:rFonts w:ascii="Times New Roman" w:hAnsi="Times New Roman" w:cs="Times New Roman"/>
          <w:sz w:val="28"/>
          <w:szCs w:val="28"/>
        </w:rPr>
        <w:t>ов</w:t>
      </w:r>
      <w:r w:rsidRPr="009002BD">
        <w:rPr>
          <w:rFonts w:ascii="Times New Roman" w:hAnsi="Times New Roman" w:cs="Times New Roman"/>
          <w:sz w:val="28"/>
          <w:szCs w:val="28"/>
        </w:rPr>
        <w:t xml:space="preserve"> образования современного человека, играющий значимую роль в решении одной из приоритетных задач образования – формировании целостного мировоззрения и системно-информационной картины мира у детей. Однако, к сожалению, современные методы изучения программирования и информатики в целом являются слишком сложными </w:t>
      </w:r>
      <w:r w:rsidR="00E411A8" w:rsidRPr="009002BD">
        <w:rPr>
          <w:rFonts w:ascii="Times New Roman" w:hAnsi="Times New Roman" w:cs="Times New Roman"/>
          <w:sz w:val="28"/>
          <w:szCs w:val="28"/>
        </w:rPr>
        <w:t>для освоения обучающихся</w:t>
      </w:r>
      <w:r w:rsidRPr="009002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3FD02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E1EC7" w14:textId="77777777" w:rsidR="00DC1BC9" w:rsidRPr="009002BD" w:rsidRDefault="00C77DF6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Сформировать необходимое мышление и понять логику программирования можно с использованием визуальной событийно-ориентированной среды программирования </w:t>
      </w:r>
      <w:r w:rsidRPr="009002BD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9002BD">
        <w:rPr>
          <w:rFonts w:ascii="Times New Roman" w:hAnsi="Times New Roman" w:cs="Times New Roman"/>
          <w:sz w:val="28"/>
          <w:szCs w:val="28"/>
        </w:rPr>
        <w:t xml:space="preserve">. </w:t>
      </w:r>
      <w:r w:rsidR="00E411A8" w:rsidRPr="009002BD">
        <w:rPr>
          <w:rFonts w:ascii="Times New Roman" w:hAnsi="Times New Roman" w:cs="Times New Roman"/>
          <w:sz w:val="28"/>
          <w:szCs w:val="28"/>
        </w:rPr>
        <w:t xml:space="preserve">Использование среды программирования </w:t>
      </w:r>
      <w:proofErr w:type="spellStart"/>
      <w:r w:rsidR="00E411A8" w:rsidRPr="009002BD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E411A8" w:rsidRPr="009002BD">
        <w:rPr>
          <w:rFonts w:ascii="Times New Roman" w:hAnsi="Times New Roman" w:cs="Times New Roman"/>
          <w:sz w:val="28"/>
          <w:szCs w:val="28"/>
        </w:rPr>
        <w:t xml:space="preserve"> является идеальным инструментом для вхождения обучающихся в мир программирования: </w:t>
      </w:r>
      <w:r w:rsidR="00DC1BC9" w:rsidRPr="009002BD">
        <w:rPr>
          <w:rFonts w:ascii="Times New Roman" w:hAnsi="Times New Roman" w:cs="Times New Roman"/>
          <w:sz w:val="28"/>
          <w:szCs w:val="28"/>
        </w:rPr>
        <w:t xml:space="preserve">важным преимуществом </w:t>
      </w:r>
      <w:r w:rsidR="00E411A8" w:rsidRPr="009002B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C1BC9" w:rsidRPr="009002BD">
        <w:rPr>
          <w:rFonts w:ascii="Times New Roman" w:hAnsi="Times New Roman" w:cs="Times New Roman"/>
          <w:sz w:val="28"/>
          <w:szCs w:val="28"/>
        </w:rPr>
        <w:t xml:space="preserve">являются простота использования и удобный, привлекательный для </w:t>
      </w:r>
      <w:r w:rsidR="00E411A8" w:rsidRPr="009002BD">
        <w:rPr>
          <w:rFonts w:ascii="Times New Roman" w:hAnsi="Times New Roman" w:cs="Times New Roman"/>
          <w:sz w:val="28"/>
          <w:szCs w:val="28"/>
        </w:rPr>
        <w:t>обучающихся</w:t>
      </w:r>
      <w:r w:rsidR="00DC1BC9" w:rsidRPr="009002BD">
        <w:rPr>
          <w:rFonts w:ascii="Times New Roman" w:hAnsi="Times New Roman" w:cs="Times New Roman"/>
          <w:sz w:val="28"/>
          <w:szCs w:val="28"/>
        </w:rPr>
        <w:t xml:space="preserve"> интерфейс. </w:t>
      </w:r>
      <w:r w:rsidRPr="009002BD">
        <w:rPr>
          <w:rFonts w:ascii="Times New Roman" w:hAnsi="Times New Roman" w:cs="Times New Roman"/>
          <w:sz w:val="28"/>
          <w:szCs w:val="28"/>
        </w:rPr>
        <w:t>Инструменты анимации, визуальные подсказки, звуки и интерактивность поддерживают интерес обучающихся во время дополнительных занятий.</w:t>
      </w:r>
    </w:p>
    <w:p w14:paraId="038F8519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1CA87" w14:textId="77777777" w:rsidR="006213D6" w:rsidRPr="009002BD" w:rsidRDefault="00DC1BC9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В основе данной программы положено знакомство обучающихся с программированием на базе scratch-технологии в системе дополнительного образования. </w:t>
      </w:r>
    </w:p>
    <w:p w14:paraId="5DF36A98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4D22FB" w14:textId="77777777" w:rsidR="00C77DF6" w:rsidRDefault="00DC1BC9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исследовательских, прикладных, инженерных способностей, обучающихся в области программирования и технического творчества. </w:t>
      </w:r>
      <w:r w:rsidR="006A70F9" w:rsidRPr="009002BD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направлена на формирование ключевых компетенций по программированию в среде </w:t>
      </w:r>
      <w:proofErr w:type="spellStart"/>
      <w:r w:rsidR="006A70F9" w:rsidRPr="009002BD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6A70F9" w:rsidRPr="009002BD">
        <w:rPr>
          <w:rFonts w:ascii="Times New Roman" w:hAnsi="Times New Roman" w:cs="Times New Roman"/>
          <w:sz w:val="28"/>
          <w:szCs w:val="28"/>
        </w:rPr>
        <w:t>.</w:t>
      </w:r>
      <w:r w:rsidR="00B1350C" w:rsidRPr="009002BD">
        <w:rPr>
          <w:rFonts w:ascii="Times New Roman" w:hAnsi="Times New Roman" w:cs="Times New Roman"/>
          <w:sz w:val="28"/>
          <w:szCs w:val="28"/>
        </w:rPr>
        <w:t xml:space="preserve"> </w:t>
      </w:r>
      <w:r w:rsidRPr="009002BD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внимание обучающихся фокусируется не на процессе кодирования, а на процессе решения задачи, что является мотивирующим фактором при дальнейшем изучении программирования.</w:t>
      </w:r>
    </w:p>
    <w:p w14:paraId="5043E840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31BCC2" w14:textId="77777777" w:rsidR="00086132" w:rsidRP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086132">
        <w:rPr>
          <w:rFonts w:ascii="Times New Roman" w:hAnsi="Times New Roman" w:cs="Times New Roman"/>
          <w:sz w:val="28"/>
          <w:szCs w:val="28"/>
        </w:rPr>
        <w:t xml:space="preserve"> заключается в том, что система занятий строится в использовании познавательной, развивающей деятельности в процессе обучения, где ученик не перегружен дополнительными занятиями. Такая система </w:t>
      </w:r>
      <w:r w:rsidRPr="00086132">
        <w:rPr>
          <w:rFonts w:ascii="Times New Roman" w:hAnsi="Times New Roman" w:cs="Times New Roman"/>
          <w:sz w:val="28"/>
          <w:szCs w:val="28"/>
        </w:rPr>
        <w:lastRenderedPageBreak/>
        <w:t>делает возможным эффективное обучение при сохранении психического и физического здоровья обучающихся.</w:t>
      </w:r>
    </w:p>
    <w:p w14:paraId="072352B2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>Для обеспечения высокого качества обучения используются современные педагогические технологии: обучение в сотрудничестве, использование информационно-коммуникационных технологий (ИКТ), развитие критического мышления и другие. Использование данных технологий позволяет обеспечить деятельный характер обучения.</w:t>
      </w:r>
    </w:p>
    <w:p w14:paraId="71281F92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02AFD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Программа реализуется на основе следующих </w:t>
      </w:r>
      <w:r w:rsidRPr="009002BD">
        <w:rPr>
          <w:rFonts w:ascii="Times New Roman" w:hAnsi="Times New Roman" w:cs="Times New Roman"/>
          <w:b/>
          <w:sz w:val="28"/>
          <w:szCs w:val="28"/>
        </w:rPr>
        <w:t>принципов</w:t>
      </w:r>
      <w:r w:rsidRPr="009002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8DE4A2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Обучение в активной познавательной деятельности. Все темы обучающиеся изучают на практике, выполняя различные творческие задания, общаясь в парах и группах друг с другом. </w:t>
      </w:r>
    </w:p>
    <w:p w14:paraId="0788E196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Индивидуальное обучение. Работа обучающихся на компьютере дает возможность организовать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002BD">
        <w:rPr>
          <w:rFonts w:ascii="Times New Roman" w:hAnsi="Times New Roman" w:cs="Times New Roman"/>
          <w:sz w:val="28"/>
          <w:szCs w:val="28"/>
        </w:rPr>
        <w:t xml:space="preserve"> с индивидуальной скоростью и в индивидуальном объеме. </w:t>
      </w:r>
    </w:p>
    <w:p w14:paraId="2942FCF4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Практико-ориентированность.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9002BD">
        <w:rPr>
          <w:rFonts w:ascii="Times New Roman" w:hAnsi="Times New Roman" w:cs="Times New Roman"/>
          <w:sz w:val="28"/>
          <w:szCs w:val="28"/>
        </w:rPr>
        <w:t>инструментирования</w:t>
      </w:r>
      <w:proofErr w:type="spellEnd"/>
      <w:r w:rsidRPr="009002BD">
        <w:rPr>
          <w:rFonts w:ascii="Times New Roman" w:hAnsi="Times New Roman" w:cs="Times New Roman"/>
          <w:sz w:val="28"/>
          <w:szCs w:val="28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 </w:t>
      </w:r>
    </w:p>
    <w:p w14:paraId="09EEDEBB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Принцип дидактической спирали. Важнейший фактор структуризации в методике обучения информатике: вначале общее знакомство с понятием с учетом имеющегося опыта обучаемых, затем его последующее развитие и обогащение, создающее предпосылки для научного обобщения в старших классах. </w:t>
      </w:r>
    </w:p>
    <w:p w14:paraId="2BE3675A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Принцип развивающего обучения.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002BD">
        <w:rPr>
          <w:rFonts w:ascii="Times New Roman" w:hAnsi="Times New Roman" w:cs="Times New Roman"/>
          <w:sz w:val="28"/>
          <w:szCs w:val="28"/>
        </w:rPr>
        <w:t xml:space="preserve"> обобщенных способов деятельности, формирование навыков самостоятельной работы.</w:t>
      </w:r>
    </w:p>
    <w:p w14:paraId="4E00C31B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9D3BB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C5625" w14:textId="77777777" w:rsidR="00BE6A5A" w:rsidRPr="009002BD" w:rsidRDefault="00493B63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>1.2. Цел</w:t>
      </w:r>
      <w:r w:rsidR="00BE6A5A" w:rsidRPr="009002BD">
        <w:rPr>
          <w:rFonts w:ascii="Times New Roman" w:hAnsi="Times New Roman" w:cs="Times New Roman"/>
          <w:b/>
          <w:sz w:val="28"/>
          <w:szCs w:val="28"/>
        </w:rPr>
        <w:t>и</w:t>
      </w:r>
      <w:r w:rsidR="0066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289" w:rsidRPr="00667289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</w:t>
      </w:r>
      <w:r w:rsidRPr="009002B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2378F" w:rsidRPr="009002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8919F89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2194B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</w:t>
      </w:r>
      <w:r w:rsidR="00D2378F" w:rsidRPr="009002BD">
        <w:rPr>
          <w:rFonts w:ascii="Times New Roman" w:hAnsi="Times New Roman" w:cs="Times New Roman"/>
          <w:sz w:val="28"/>
          <w:szCs w:val="28"/>
        </w:rPr>
        <w:t>освоение базовых элементов программирования и моделирования, применение их на практике</w:t>
      </w:r>
      <w:r w:rsidRPr="009002BD">
        <w:rPr>
          <w:rFonts w:ascii="Times New Roman" w:hAnsi="Times New Roman" w:cs="Times New Roman"/>
          <w:sz w:val="28"/>
          <w:szCs w:val="28"/>
        </w:rPr>
        <w:t>;</w:t>
      </w:r>
    </w:p>
    <w:p w14:paraId="66B139DF" w14:textId="77777777" w:rsidR="00493B63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</w:t>
      </w:r>
      <w:r w:rsidR="00D2378F" w:rsidRPr="009002BD">
        <w:rPr>
          <w:rFonts w:ascii="Times New Roman" w:hAnsi="Times New Roman" w:cs="Times New Roman"/>
          <w:sz w:val="28"/>
          <w:szCs w:val="28"/>
        </w:rPr>
        <w:t>создани</w:t>
      </w:r>
      <w:r w:rsidRPr="009002BD">
        <w:rPr>
          <w:rFonts w:ascii="Times New Roman" w:hAnsi="Times New Roman" w:cs="Times New Roman"/>
          <w:sz w:val="28"/>
          <w:szCs w:val="28"/>
        </w:rPr>
        <w:t>е</w:t>
      </w:r>
      <w:r w:rsidR="00493B63" w:rsidRPr="009002BD">
        <w:rPr>
          <w:rFonts w:ascii="Times New Roman" w:hAnsi="Times New Roman" w:cs="Times New Roman"/>
          <w:sz w:val="28"/>
          <w:szCs w:val="28"/>
        </w:rPr>
        <w:t xml:space="preserve"> необходимых условий для развития творческого самовыражения учащихся в проектной деятельности в области программирования</w:t>
      </w:r>
      <w:r w:rsidRPr="009002BD">
        <w:rPr>
          <w:rFonts w:ascii="Times New Roman" w:hAnsi="Times New Roman" w:cs="Times New Roman"/>
          <w:sz w:val="28"/>
          <w:szCs w:val="28"/>
        </w:rPr>
        <w:t>;</w:t>
      </w:r>
    </w:p>
    <w:p w14:paraId="380601F2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развитие мотивации к дальнейшему освоению сферы программирования. </w:t>
      </w:r>
    </w:p>
    <w:p w14:paraId="598563E6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6573A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>Являясь частью сист</w:t>
      </w:r>
      <w:r w:rsidR="00B23952" w:rsidRPr="009002BD">
        <w:rPr>
          <w:rFonts w:ascii="Times New Roman" w:hAnsi="Times New Roman" w:cs="Times New Roman"/>
          <w:sz w:val="28"/>
          <w:szCs w:val="28"/>
        </w:rPr>
        <w:t>емы дополнительного образования, данный курс способствует</w:t>
      </w:r>
      <w:r w:rsidRPr="009002B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B23952" w:rsidRPr="009002BD">
        <w:rPr>
          <w:rFonts w:ascii="Times New Roman" w:hAnsi="Times New Roman" w:cs="Times New Roman"/>
          <w:sz w:val="28"/>
          <w:szCs w:val="28"/>
        </w:rPr>
        <w:t>ю</w:t>
      </w:r>
      <w:r w:rsidRPr="009002BD">
        <w:rPr>
          <w:rFonts w:ascii="Times New Roman" w:hAnsi="Times New Roman" w:cs="Times New Roman"/>
          <w:sz w:val="28"/>
          <w:szCs w:val="28"/>
        </w:rPr>
        <w:t xml:space="preserve"> ключевых компетенций, основанных на создании креативного стиля мышления и новых способах самостоятельной творческой деятельности по направлению ИТ.</w:t>
      </w:r>
      <w:r w:rsidR="007B7D18" w:rsidRPr="009002BD">
        <w:rPr>
          <w:rFonts w:ascii="Times New Roman" w:hAnsi="Times New Roman" w:cs="Times New Roman"/>
          <w:sz w:val="28"/>
          <w:szCs w:val="28"/>
        </w:rPr>
        <w:t xml:space="preserve"> Данный курс призван вооружить обучающихся </w:t>
      </w:r>
      <w:r w:rsidR="007B7D18" w:rsidRPr="009002BD">
        <w:rPr>
          <w:rFonts w:ascii="Times New Roman" w:hAnsi="Times New Roman" w:cs="Times New Roman"/>
          <w:sz w:val="28"/>
          <w:szCs w:val="28"/>
        </w:rPr>
        <w:lastRenderedPageBreak/>
        <w:t>первоначальными навыками интуитивного программирования и осуществления проектной деятельности согласно их возрастным способностям.</w:t>
      </w:r>
    </w:p>
    <w:p w14:paraId="245D42C2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D6DB87" w14:textId="77777777" w:rsidR="00BE6A5A" w:rsidRPr="009002BD" w:rsidRDefault="00493B63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>1.3. </w:t>
      </w:r>
      <w:r w:rsidR="00BE6A5A" w:rsidRPr="009002BD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67289" w:rsidRPr="00667289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</w:t>
      </w:r>
      <w:r w:rsidR="00BE6A5A" w:rsidRPr="009002BD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</w:p>
    <w:p w14:paraId="55B095B8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6C9F37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2BD">
        <w:rPr>
          <w:rFonts w:ascii="Times New Roman" w:hAnsi="Times New Roman" w:cs="Times New Roman"/>
          <w:i/>
          <w:sz w:val="28"/>
          <w:szCs w:val="28"/>
        </w:rPr>
        <w:t xml:space="preserve">Обучающие задачи программы: </w:t>
      </w:r>
    </w:p>
    <w:p w14:paraId="4C24E5FC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представить в игровой форме </w:t>
      </w:r>
      <w:r w:rsidR="00B23952" w:rsidRPr="009002BD">
        <w:rPr>
          <w:rFonts w:ascii="Times New Roman" w:hAnsi="Times New Roman" w:cs="Times New Roman"/>
          <w:sz w:val="28"/>
          <w:szCs w:val="28"/>
        </w:rPr>
        <w:t>язык программирования</w:t>
      </w:r>
      <w:r w:rsidRPr="009002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97C8B1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ознакомить с представленными в курсе моделями построения </w:t>
      </w:r>
      <w:r w:rsidR="00B23952" w:rsidRPr="009002BD">
        <w:rPr>
          <w:rFonts w:ascii="Times New Roman" w:hAnsi="Times New Roman" w:cs="Times New Roman"/>
          <w:sz w:val="28"/>
          <w:szCs w:val="28"/>
        </w:rPr>
        <w:t>проектов</w:t>
      </w:r>
      <w:r w:rsidRPr="009002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FB0777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проиграть ситуации, представленные в обучающем материале курса; </w:t>
      </w:r>
    </w:p>
    <w:p w14:paraId="3C5A3FEA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ознакомить с содержанием </w:t>
      </w:r>
      <w:r w:rsidR="00B23952" w:rsidRPr="009002BD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9002BD">
        <w:rPr>
          <w:rFonts w:ascii="Times New Roman" w:hAnsi="Times New Roman" w:cs="Times New Roman"/>
          <w:sz w:val="28"/>
          <w:szCs w:val="28"/>
        </w:rPr>
        <w:t xml:space="preserve"> в наглядно-игровой форме; </w:t>
      </w:r>
    </w:p>
    <w:p w14:paraId="6D52CC1F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сформировать умения понимать </w:t>
      </w:r>
      <w:r w:rsidR="00B23952" w:rsidRPr="009002BD">
        <w:rPr>
          <w:rFonts w:ascii="Times New Roman" w:hAnsi="Times New Roman" w:cs="Times New Roman"/>
          <w:sz w:val="28"/>
          <w:szCs w:val="28"/>
        </w:rPr>
        <w:t>последовательность и содержание программ и проектов</w:t>
      </w:r>
      <w:r w:rsidRPr="009002BD">
        <w:rPr>
          <w:rFonts w:ascii="Times New Roman" w:hAnsi="Times New Roman" w:cs="Times New Roman"/>
          <w:sz w:val="28"/>
          <w:szCs w:val="28"/>
        </w:rPr>
        <w:t xml:space="preserve"> в пределах материалов курса; </w:t>
      </w:r>
    </w:p>
    <w:p w14:paraId="1C6DB27B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64DDD8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2BD">
        <w:rPr>
          <w:rFonts w:ascii="Times New Roman" w:hAnsi="Times New Roman" w:cs="Times New Roman"/>
          <w:i/>
          <w:sz w:val="28"/>
          <w:szCs w:val="28"/>
        </w:rPr>
        <w:t xml:space="preserve">Развивающие задачи программы: </w:t>
      </w:r>
    </w:p>
    <w:p w14:paraId="339F740C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способствовать развитию психических функций (внимание, память, логическое мышление); </w:t>
      </w:r>
    </w:p>
    <w:p w14:paraId="0733BC44" w14:textId="77777777" w:rsidR="007B7D18" w:rsidRPr="009002BD" w:rsidRDefault="007B7D18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>• развитие логического и критического мышления, пространственного воображения, способности к адаптации в современном информационном обществе;</w:t>
      </w:r>
    </w:p>
    <w:p w14:paraId="66CA3040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привитие представления о различных техниках запоминания; </w:t>
      </w:r>
    </w:p>
    <w:p w14:paraId="75AA0640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способствовать развитию навыков мелкой моторики; </w:t>
      </w:r>
    </w:p>
    <w:p w14:paraId="16BEC0E2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способствовать развитию воображения и пространственного мышления; </w:t>
      </w:r>
    </w:p>
    <w:p w14:paraId="2EFA6CDA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способствовать расширению кругозора учащихся; </w:t>
      </w:r>
    </w:p>
    <w:p w14:paraId="582EBD5D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236E48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2BD">
        <w:rPr>
          <w:rFonts w:ascii="Times New Roman" w:hAnsi="Times New Roman" w:cs="Times New Roman"/>
          <w:i/>
          <w:sz w:val="28"/>
          <w:szCs w:val="28"/>
        </w:rPr>
        <w:t xml:space="preserve">Воспитательные задачи программы: </w:t>
      </w:r>
    </w:p>
    <w:p w14:paraId="2E4A7D4D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воспитание у учащихся творческого отношения к выполнению заданий; </w:t>
      </w:r>
    </w:p>
    <w:p w14:paraId="7AB5AED6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воспитание умения сотрудничать и нести ответственность за собственные действия; </w:t>
      </w:r>
    </w:p>
    <w:p w14:paraId="27014CF7" w14:textId="77777777" w:rsidR="00BE6A5A" w:rsidRPr="009002BD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воспитание умения адаптации в незнакомой среде и принятия решений согласно заданным условиям; </w:t>
      </w:r>
    </w:p>
    <w:p w14:paraId="77F27811" w14:textId="77777777" w:rsidR="00BE6A5A" w:rsidRDefault="00BE6A5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sz w:val="28"/>
          <w:szCs w:val="28"/>
        </w:rPr>
        <w:t xml:space="preserve">• воспитание навыков совместной работы. </w:t>
      </w:r>
    </w:p>
    <w:p w14:paraId="2BF52A4D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6484D7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>Занятия в рамках данного курса не связаны с перегрузкой и интенсивным опережающим обучением по отношению к основному образовательному курсу, а направлены на организацию практической деятельности школьников по освоению и закреплению уже известных структур в речи и использованию их в новых ситуациях общения, что соответствует государственной политике.</w:t>
      </w:r>
    </w:p>
    <w:p w14:paraId="66492723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F4D72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 xml:space="preserve">Методика разработана специалистами в области педагогики. Развитие навыков по данной программе строится в рамках личностно-ориентированной парадигмы обучения, где в центре всего учебного процесса находится учащийся, являясь его активным субъектом и полноправным участником. Эффективности обучения способствует его индивидуализация: максимальный учет особенностей личностей обучающихся, что позволяет дать более глубокие знания и умения. Существенное внимание уделяется организации самостоятельной работы </w:t>
      </w:r>
      <w:r w:rsidRPr="00086132">
        <w:rPr>
          <w:rFonts w:ascii="Times New Roman" w:hAnsi="Times New Roman" w:cs="Times New Roman"/>
          <w:sz w:val="28"/>
          <w:szCs w:val="28"/>
        </w:rPr>
        <w:lastRenderedPageBreak/>
        <w:t xml:space="preserve">слушателей курсов на занятиях и дома, формирование навыков, воспитанию потребности постоянно совершенствовать уровень своих навыков. </w:t>
      </w:r>
    </w:p>
    <w:p w14:paraId="0BFADF31" w14:textId="77777777" w:rsidR="00086132" w:rsidRP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106EF" w14:textId="77777777" w:rsidR="00086132" w:rsidRPr="009002BD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>Для процесса изучения данного предмета характерно разнообразие методов и приёмов работы с материалом, достигаемое за счёт разнообразия в подаче материала и видов его проработки.</w:t>
      </w:r>
    </w:p>
    <w:p w14:paraId="6983D823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07A457" w14:textId="77777777" w:rsidR="00D508D0" w:rsidRPr="009002BD" w:rsidRDefault="00D508D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 xml:space="preserve">1.4. Срок реализации </w:t>
      </w:r>
      <w:r w:rsidR="00667289" w:rsidRPr="00667289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</w:t>
      </w:r>
      <w:r w:rsidRPr="009002BD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  <w:r w:rsidR="006F7DDE" w:rsidRPr="009002BD">
        <w:rPr>
          <w:rFonts w:ascii="Times New Roman" w:hAnsi="Times New Roman" w:cs="Times New Roman"/>
          <w:sz w:val="28"/>
          <w:szCs w:val="28"/>
        </w:rPr>
        <w:t>16</w:t>
      </w:r>
      <w:r w:rsidR="00086132">
        <w:rPr>
          <w:rFonts w:ascii="Times New Roman" w:hAnsi="Times New Roman" w:cs="Times New Roman"/>
          <w:sz w:val="28"/>
          <w:szCs w:val="28"/>
        </w:rPr>
        <w:t xml:space="preserve"> недель (6</w:t>
      </w:r>
      <w:r w:rsidR="00E0605B">
        <w:rPr>
          <w:rFonts w:ascii="Times New Roman" w:hAnsi="Times New Roman" w:cs="Times New Roman"/>
          <w:sz w:val="28"/>
          <w:szCs w:val="28"/>
        </w:rPr>
        <w:t>2</w:t>
      </w:r>
      <w:r w:rsidR="00086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132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="00086132">
        <w:rPr>
          <w:rFonts w:ascii="Times New Roman" w:hAnsi="Times New Roman" w:cs="Times New Roman"/>
          <w:sz w:val="28"/>
          <w:szCs w:val="28"/>
        </w:rPr>
        <w:t xml:space="preserve">., </w:t>
      </w:r>
      <w:r w:rsidRPr="009002BD">
        <w:rPr>
          <w:rFonts w:ascii="Times New Roman" w:hAnsi="Times New Roman" w:cs="Times New Roman"/>
          <w:sz w:val="28"/>
          <w:szCs w:val="28"/>
        </w:rPr>
        <w:t xml:space="preserve">академический час составляет </w:t>
      </w:r>
      <w:r w:rsidR="00086132">
        <w:rPr>
          <w:rFonts w:ascii="Times New Roman" w:hAnsi="Times New Roman" w:cs="Times New Roman"/>
          <w:sz w:val="28"/>
          <w:szCs w:val="28"/>
        </w:rPr>
        <w:t>35</w:t>
      </w:r>
      <w:r w:rsidRPr="009002BD"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14:paraId="7A38471D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D1581" w14:textId="77777777" w:rsidR="00D508D0" w:rsidRDefault="00D508D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 xml:space="preserve">1.5. Возраст </w:t>
      </w:r>
      <w:r w:rsidR="0066728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9002BD">
        <w:rPr>
          <w:rFonts w:ascii="Times New Roman" w:hAnsi="Times New Roman" w:cs="Times New Roman"/>
          <w:b/>
          <w:sz w:val="28"/>
          <w:szCs w:val="28"/>
        </w:rPr>
        <w:t xml:space="preserve">, участвующих в реализации </w:t>
      </w:r>
      <w:r w:rsidR="00667289" w:rsidRPr="00667289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</w:t>
      </w:r>
      <w:r w:rsidRPr="009002BD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  <w:r w:rsidR="00B1350C" w:rsidRPr="009002BD">
        <w:rPr>
          <w:rFonts w:ascii="Times New Roman" w:hAnsi="Times New Roman" w:cs="Times New Roman"/>
          <w:sz w:val="28"/>
          <w:szCs w:val="28"/>
        </w:rPr>
        <w:t>1</w:t>
      </w:r>
      <w:r w:rsidR="008360BA">
        <w:rPr>
          <w:rFonts w:ascii="Times New Roman" w:hAnsi="Times New Roman" w:cs="Times New Roman"/>
          <w:sz w:val="28"/>
          <w:szCs w:val="28"/>
        </w:rPr>
        <w:t>6</w:t>
      </w:r>
      <w:r w:rsidR="00B1350C" w:rsidRPr="009002BD">
        <w:rPr>
          <w:rFonts w:ascii="Times New Roman" w:hAnsi="Times New Roman" w:cs="Times New Roman"/>
          <w:sz w:val="28"/>
          <w:szCs w:val="28"/>
        </w:rPr>
        <w:t>–18</w:t>
      </w:r>
      <w:r w:rsidRPr="009002BD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7CFECAE7" w14:textId="77777777" w:rsidR="00667289" w:rsidRPr="009002BD" w:rsidRDefault="00667289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B0657" w14:textId="77777777" w:rsidR="00D508D0" w:rsidRPr="009002BD" w:rsidRDefault="00D508D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 xml:space="preserve">1.6. Краткая характеристика группы: </w:t>
      </w:r>
      <w:r w:rsidRPr="009002BD">
        <w:rPr>
          <w:rFonts w:ascii="Times New Roman" w:hAnsi="Times New Roman" w:cs="Times New Roman"/>
          <w:sz w:val="28"/>
          <w:szCs w:val="28"/>
        </w:rPr>
        <w:t xml:space="preserve">количество учащихся – до </w:t>
      </w:r>
      <w:r w:rsidR="00086132">
        <w:rPr>
          <w:rFonts w:ascii="Times New Roman" w:hAnsi="Times New Roman" w:cs="Times New Roman"/>
          <w:sz w:val="28"/>
          <w:szCs w:val="28"/>
        </w:rPr>
        <w:t>6</w:t>
      </w:r>
      <w:r w:rsidRPr="009002B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6132">
        <w:rPr>
          <w:rFonts w:ascii="Times New Roman" w:hAnsi="Times New Roman" w:cs="Times New Roman"/>
          <w:sz w:val="28"/>
          <w:szCs w:val="28"/>
        </w:rPr>
        <w:t>.</w:t>
      </w:r>
    </w:p>
    <w:p w14:paraId="02EF0C5A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B99CE2" w14:textId="77777777" w:rsidR="00D508D0" w:rsidRPr="009002BD" w:rsidRDefault="00D508D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>1.7. Форм</w:t>
      </w:r>
      <w:r w:rsidR="00C77DF6" w:rsidRPr="009002BD">
        <w:rPr>
          <w:rFonts w:ascii="Times New Roman" w:hAnsi="Times New Roman" w:cs="Times New Roman"/>
          <w:b/>
          <w:sz w:val="28"/>
          <w:szCs w:val="28"/>
        </w:rPr>
        <w:t>а</w:t>
      </w:r>
      <w:r w:rsidRPr="009002BD">
        <w:rPr>
          <w:rFonts w:ascii="Times New Roman" w:hAnsi="Times New Roman" w:cs="Times New Roman"/>
          <w:b/>
          <w:sz w:val="28"/>
          <w:szCs w:val="28"/>
        </w:rPr>
        <w:t xml:space="preserve"> занятий:</w:t>
      </w:r>
      <w:r w:rsidR="00C77DF6" w:rsidRPr="00900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F6" w:rsidRPr="009002BD">
        <w:rPr>
          <w:rFonts w:ascii="Times New Roman" w:hAnsi="Times New Roman" w:cs="Times New Roman"/>
          <w:sz w:val="28"/>
          <w:szCs w:val="28"/>
        </w:rPr>
        <w:t>очная.</w:t>
      </w:r>
      <w:r w:rsidR="00C77DF6" w:rsidRPr="009002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C448D2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A6C0C" w14:textId="77777777" w:rsidR="00C77DF6" w:rsidRPr="00086132" w:rsidRDefault="00C77DF6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2BD">
        <w:rPr>
          <w:rFonts w:ascii="Times New Roman" w:hAnsi="Times New Roman" w:cs="Times New Roman"/>
          <w:b/>
          <w:sz w:val="28"/>
          <w:szCs w:val="28"/>
        </w:rPr>
        <w:t xml:space="preserve">1.8. Режим занятий: </w:t>
      </w:r>
      <w:r w:rsidR="00086132" w:rsidRPr="00086132">
        <w:rPr>
          <w:rFonts w:ascii="Times New Roman" w:hAnsi="Times New Roman" w:cs="Times New Roman"/>
          <w:sz w:val="28"/>
          <w:szCs w:val="28"/>
        </w:rPr>
        <w:t xml:space="preserve">4 раза в неделю по 1 </w:t>
      </w:r>
      <w:proofErr w:type="spellStart"/>
      <w:r w:rsidR="00086132" w:rsidRPr="00086132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086132" w:rsidRPr="000861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86132" w:rsidRPr="0008613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086132" w:rsidRPr="00086132">
        <w:rPr>
          <w:rFonts w:ascii="Times New Roman" w:hAnsi="Times New Roman" w:cs="Times New Roman"/>
          <w:sz w:val="28"/>
          <w:szCs w:val="28"/>
        </w:rPr>
        <w:t>.</w:t>
      </w:r>
    </w:p>
    <w:p w14:paraId="0D7FADFA" w14:textId="77777777" w:rsidR="009002BD" w:rsidRDefault="009002B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20A57" w14:textId="77777777" w:rsidR="001E60BF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отдельных модулей (разделов, тем) программы, последовательность их изучения в случае необходимости можно изменять в пределах общего количества учебного времени.</w:t>
      </w:r>
    </w:p>
    <w:p w14:paraId="5E939720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1999A3" w14:textId="77777777" w:rsidR="00086132" w:rsidRPr="00086132" w:rsidRDefault="00086132" w:rsidP="0046456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86132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программы: </w:t>
      </w:r>
    </w:p>
    <w:p w14:paraId="7427FB72" w14:textId="77777777" w:rsidR="00086132" w:rsidRPr="00086132" w:rsidRDefault="00086132" w:rsidP="00464560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CE64092" w14:textId="77777777" w:rsidR="00086132" w:rsidRPr="00086132" w:rsidRDefault="00086132" w:rsidP="00464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132">
        <w:rPr>
          <w:rFonts w:ascii="Times New Roman" w:hAnsi="Times New Roman"/>
          <w:sz w:val="28"/>
          <w:szCs w:val="28"/>
        </w:rPr>
        <w:t xml:space="preserve">Приводимые ниже планируемые результаты направлены на освоение учащихся следующих компетенций: </w:t>
      </w:r>
    </w:p>
    <w:p w14:paraId="6847FA20" w14:textId="77777777" w:rsidR="00086132" w:rsidRDefault="00086132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39CB4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358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результаты:</w:t>
      </w:r>
    </w:p>
    <w:p w14:paraId="1EAF81A1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CC7F7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формирование личностного смысла учения;</w:t>
      </w:r>
    </w:p>
    <w:p w14:paraId="5B603DB3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развитие психических функций (внимание, память, логическое мышление); </w:t>
      </w:r>
    </w:p>
    <w:p w14:paraId="162BD63E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>• развитие логического и критического мышления, пространственного воображения, способности к адаптации в современном информационном обществе;</w:t>
      </w:r>
    </w:p>
    <w:p w14:paraId="2AC6D6AD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>• рас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ширение познавательных интересов, инициативы и любознательности; </w:t>
      </w:r>
    </w:p>
    <w:p w14:paraId="29266FA2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готовность и способность обучающихся к саморазвитию и реализации творческого потенциала в предметно-продуктивной деятельности за счет развития их образного, алгоритмического и логического мышления;</w:t>
      </w:r>
    </w:p>
    <w:p w14:paraId="429569F3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воспитание у учащихся творческого отношения к выполнению заданий; </w:t>
      </w:r>
    </w:p>
    <w:p w14:paraId="790E6FC8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воспитание умения адаптации в незнакомой среде и принятия решений согласно заданным условиям; </w:t>
      </w:r>
    </w:p>
    <w:p w14:paraId="39E34A10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готовность к самостоятельным поступкам и действиям, принятию ответственности за их результаты; </w:t>
      </w:r>
    </w:p>
    <w:p w14:paraId="5F9D0BC5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готовность к осуществлению индивидуальной и коллективной информационной деятельности;</w:t>
      </w:r>
    </w:p>
    <w:p w14:paraId="26D97B1B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развитие воображения и пространственного мышления.</w:t>
      </w:r>
    </w:p>
    <w:p w14:paraId="00547BED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422E0A7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358">
        <w:rPr>
          <w:rFonts w:ascii="Times New Roman" w:hAnsi="Times New Roman" w:cs="Times New Roman"/>
          <w:i/>
          <w:iCs/>
          <w:sz w:val="28"/>
          <w:szCs w:val="28"/>
        </w:rPr>
        <w:t>Метапредметные:</w:t>
      </w:r>
    </w:p>
    <w:p w14:paraId="0911514C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87E50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формирование умения строить план выполнения задачи; </w:t>
      </w:r>
    </w:p>
    <w:p w14:paraId="5BC2BB9F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привитие представления о различных техниках запоминания; </w:t>
      </w:r>
    </w:p>
    <w:p w14:paraId="58A4A6A4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формирование умения выявлять проблему под руководством педагога;</w:t>
      </w:r>
    </w:p>
    <w:p w14:paraId="3F99C04A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развитие навыка принятия и удержания целей и задач урока;</w:t>
      </w:r>
    </w:p>
    <w:p w14:paraId="0872A124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расширение общего кругозора; </w:t>
      </w:r>
    </w:p>
    <w:p w14:paraId="309C95C8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формирование умения работать в сотрудничестве, умения осуществлять в коллективе совместную информационную деятельность, в частности при выполнении проекта;</w:t>
      </w:r>
    </w:p>
    <w:p w14:paraId="022AD9E0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• владение умениями организации собственной учебной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40F50D0A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• развитие навыка определения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14:paraId="140207FD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• развитие навыка интерпретации полученного результата, его соотнесение с имеющимися данным и с целью установления соответствия или несоответствия (обнаружения ошибки); </w:t>
      </w:r>
    </w:p>
    <w:p w14:paraId="2CF926BD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• формирование умения внесения необходимых дополнений и корректив в план действий в случае обнаружения ошибки; </w:t>
      </w:r>
    </w:p>
    <w:p w14:paraId="6D4FF27B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 • самостоятельное создание алгоритмов деятельности при решении проблем творческого и поискового характера; </w:t>
      </w:r>
    </w:p>
    <w:p w14:paraId="2F164003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•умение выступать перед аудиторией, представляя ей результаты своей работы.</w:t>
      </w:r>
    </w:p>
    <w:p w14:paraId="03A27927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B0E7A47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358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результаты:</w:t>
      </w:r>
    </w:p>
    <w:p w14:paraId="4575B69B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B36B8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 xml:space="preserve">овладение основами программирования в среде </w:t>
      </w:r>
      <w:proofErr w:type="spellStart"/>
      <w:r w:rsidRPr="00E5735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57358">
        <w:rPr>
          <w:rFonts w:ascii="Times New Roman" w:hAnsi="Times New Roman" w:cs="Times New Roman"/>
          <w:sz w:val="28"/>
          <w:szCs w:val="28"/>
        </w:rPr>
        <w:t xml:space="preserve"> - </w:t>
      </w:r>
      <w:r w:rsidRPr="00E57358">
        <w:rPr>
          <w:rFonts w:ascii="Times New Roman" w:hAnsi="Times New Roman" w:cs="Times New Roman"/>
          <w:iCs/>
          <w:sz w:val="28"/>
          <w:szCs w:val="28"/>
        </w:rPr>
        <w:t>создание и выполнение программы для решения несложных алгоритмических задач;</w:t>
      </w:r>
    </w:p>
    <w:p w14:paraId="0D9F0597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ознакомление с различными моделями построения проектов;</w:t>
      </w:r>
    </w:p>
    <w:p w14:paraId="28A6360B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развитие проектного мышления;</w:t>
      </w:r>
    </w:p>
    <w:p w14:paraId="0B7402B7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приобретение базовых знаний в сфере программирования;</w:t>
      </w:r>
    </w:p>
    <w:p w14:paraId="7C98DB3A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</w:t>
      </w:r>
      <w:r w:rsidRPr="00E57358">
        <w:rPr>
          <w:rFonts w:ascii="Times New Roman" w:hAnsi="Times New Roman" w:cs="Times New Roman"/>
          <w:iCs/>
          <w:sz w:val="28"/>
          <w:szCs w:val="28"/>
        </w:rPr>
        <w:t>умение использовать термины «информация», «сообщение», «данные», «алгоритм», «программа», понимание различий между употреблением этих терминов в обыденной речи и в информатике, овладение профильными понятиями «спрайт», «объект», «скрипт», «обработка событий»;</w:t>
      </w:r>
    </w:p>
    <w:p w14:paraId="0F1F3B7B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• умение составлять линейные, разветвляющиеся и циклические алгоритмы управления исполнителями на языке программирования </w:t>
      </w:r>
      <w:proofErr w:type="spellStart"/>
      <w:r w:rsidRPr="00E57358">
        <w:rPr>
          <w:rFonts w:ascii="Times New Roman" w:hAnsi="Times New Roman" w:cs="Times New Roman"/>
          <w:iCs/>
          <w:sz w:val="28"/>
          <w:szCs w:val="28"/>
        </w:rPr>
        <w:t>Scratch</w:t>
      </w:r>
      <w:proofErr w:type="spellEnd"/>
      <w:r w:rsidRPr="00E57358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3C399774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• умение использовать логические значения, операции и выражения с ними; </w:t>
      </w:r>
    </w:p>
    <w:p w14:paraId="087418B5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8E489E1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В результате освоения программы  «</w:t>
      </w:r>
      <w:r w:rsidRPr="00E5735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Scratch</w:t>
      </w:r>
      <w:r w:rsidRPr="00E57358">
        <w:rPr>
          <w:rFonts w:ascii="Times New Roman" w:hAnsi="Times New Roman" w:cs="Times New Roman"/>
          <w:bCs/>
          <w:iCs/>
          <w:sz w:val="28"/>
          <w:szCs w:val="28"/>
        </w:rPr>
        <w:t>-программирование</w:t>
      </w:r>
      <w:r w:rsidRPr="00E57358">
        <w:rPr>
          <w:rFonts w:ascii="Times New Roman" w:hAnsi="Times New Roman" w:cs="Times New Roman"/>
          <w:iCs/>
          <w:sz w:val="28"/>
          <w:szCs w:val="28"/>
        </w:rPr>
        <w:t>» учащийся должен</w:t>
      </w:r>
    </w:p>
    <w:p w14:paraId="228A6A6F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321FB2B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7358">
        <w:rPr>
          <w:rFonts w:ascii="Times New Roman" w:hAnsi="Times New Roman" w:cs="Times New Roman"/>
          <w:b/>
          <w:iCs/>
          <w:sz w:val="28"/>
          <w:szCs w:val="28"/>
        </w:rPr>
        <w:t>Знать:</w:t>
      </w:r>
    </w:p>
    <w:p w14:paraId="39AD681A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C7F9239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принципы и структуру </w:t>
      </w:r>
      <w:proofErr w:type="spellStart"/>
      <w:r w:rsidRPr="00E57358">
        <w:rPr>
          <w:rFonts w:ascii="Times New Roman" w:hAnsi="Times New Roman" w:cs="Times New Roman"/>
          <w:iCs/>
          <w:sz w:val="28"/>
          <w:szCs w:val="28"/>
        </w:rPr>
        <w:t>Scratch</w:t>
      </w:r>
      <w:proofErr w:type="spellEnd"/>
      <w:r w:rsidRPr="00E57358">
        <w:rPr>
          <w:rFonts w:ascii="Times New Roman" w:hAnsi="Times New Roman" w:cs="Times New Roman"/>
          <w:iCs/>
          <w:sz w:val="28"/>
          <w:szCs w:val="28"/>
        </w:rPr>
        <w:t xml:space="preserve"> проектов;</w:t>
      </w:r>
    </w:p>
    <w:p w14:paraId="55197A4F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блоки создания анимации;</w:t>
      </w:r>
    </w:p>
    <w:p w14:paraId="4D760E3A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логику работы циклов;</w:t>
      </w:r>
    </w:p>
    <w:p w14:paraId="450CA5A1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понятия «скрипт – алгоритм», «спрайт - исполнитель», «среда исполнителя», «блоки скриптов - система команд исполнителя», «операторы </w:t>
      </w:r>
      <w:proofErr w:type="spellStart"/>
      <w:r w:rsidRPr="00E57358">
        <w:rPr>
          <w:rFonts w:ascii="Times New Roman" w:hAnsi="Times New Roman" w:cs="Times New Roman"/>
          <w:iCs/>
          <w:sz w:val="28"/>
          <w:szCs w:val="28"/>
        </w:rPr>
        <w:t>Scratch</w:t>
      </w:r>
      <w:proofErr w:type="spellEnd"/>
      <w:r w:rsidRPr="00E57358">
        <w:rPr>
          <w:rFonts w:ascii="Times New Roman" w:hAnsi="Times New Roman" w:cs="Times New Roman"/>
          <w:iCs/>
          <w:sz w:val="28"/>
          <w:szCs w:val="28"/>
        </w:rPr>
        <w:t>», приводить примеры;</w:t>
      </w:r>
    </w:p>
    <w:p w14:paraId="113AF42C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способы отладки программ;</w:t>
      </w:r>
    </w:p>
    <w:p w14:paraId="1DB5F7EE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основную логику управления объектами;</w:t>
      </w:r>
    </w:p>
    <w:p w14:paraId="68F524EC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правила записи и выполнения алгоритмов, содержащих алгоритмические конструкции;</w:t>
      </w:r>
    </w:p>
    <w:p w14:paraId="1F966C2B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алгоритмы формирования звуковых эффектов.</w:t>
      </w:r>
    </w:p>
    <w:p w14:paraId="68C07FD1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BF458BB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57358">
        <w:rPr>
          <w:rFonts w:ascii="Times New Roman" w:hAnsi="Times New Roman" w:cs="Times New Roman"/>
          <w:b/>
          <w:iCs/>
          <w:sz w:val="28"/>
          <w:szCs w:val="28"/>
        </w:rPr>
        <w:t>Уметь:</w:t>
      </w:r>
    </w:p>
    <w:p w14:paraId="27FCD5AD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9E1C39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запускать на выполнение программу </w:t>
      </w:r>
      <w:proofErr w:type="spellStart"/>
      <w:r w:rsidRPr="00E57358">
        <w:rPr>
          <w:rFonts w:ascii="Times New Roman" w:hAnsi="Times New Roman" w:cs="Times New Roman"/>
          <w:iCs/>
          <w:sz w:val="28"/>
          <w:szCs w:val="28"/>
        </w:rPr>
        <w:t>Scratch</w:t>
      </w:r>
      <w:proofErr w:type="spellEnd"/>
      <w:r w:rsidRPr="00E57358">
        <w:rPr>
          <w:rFonts w:ascii="Times New Roman" w:hAnsi="Times New Roman" w:cs="Times New Roman"/>
          <w:iCs/>
          <w:sz w:val="28"/>
          <w:szCs w:val="28"/>
        </w:rPr>
        <w:t xml:space="preserve">, работать с ней, </w:t>
      </w:r>
      <w:proofErr w:type="spellStart"/>
      <w:r w:rsidRPr="00E57358">
        <w:rPr>
          <w:rFonts w:ascii="Times New Roman" w:hAnsi="Times New Roman" w:cs="Times New Roman"/>
          <w:iCs/>
          <w:sz w:val="28"/>
          <w:szCs w:val="28"/>
        </w:rPr>
        <w:t>cохранять</w:t>
      </w:r>
      <w:proofErr w:type="spellEnd"/>
      <w:r w:rsidRPr="00E57358">
        <w:rPr>
          <w:rFonts w:ascii="Times New Roman" w:hAnsi="Times New Roman" w:cs="Times New Roman"/>
          <w:iCs/>
          <w:sz w:val="28"/>
          <w:szCs w:val="28"/>
        </w:rPr>
        <w:t xml:space="preserve"> созданные файлы, закрывать программу </w:t>
      </w:r>
    </w:p>
    <w:p w14:paraId="31AD9066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спроектировать и изготовить проекты в среде </w:t>
      </w:r>
      <w:proofErr w:type="spellStart"/>
      <w:r w:rsidRPr="00E57358">
        <w:rPr>
          <w:rFonts w:ascii="Times New Roman" w:hAnsi="Times New Roman" w:cs="Times New Roman"/>
          <w:iCs/>
          <w:sz w:val="28"/>
          <w:szCs w:val="28"/>
        </w:rPr>
        <w:t>Scratch</w:t>
      </w:r>
      <w:proofErr w:type="spellEnd"/>
      <w:r w:rsidRPr="00E573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6A895CCA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создавать, переименовывать, перемещать, копировать и удалять файлы; </w:t>
      </w:r>
    </w:p>
    <w:p w14:paraId="32B99304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14:paraId="1449CDEF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использовать циклы </w:t>
      </w:r>
      <w:proofErr w:type="spellStart"/>
      <w:r w:rsidRPr="00E57358">
        <w:rPr>
          <w:rFonts w:ascii="Times New Roman" w:hAnsi="Times New Roman" w:cs="Times New Roman"/>
          <w:iCs/>
          <w:sz w:val="28"/>
          <w:szCs w:val="28"/>
        </w:rPr>
        <w:t>Scratch</w:t>
      </w:r>
      <w:proofErr w:type="spellEnd"/>
      <w:r w:rsidRPr="00E573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6E6DF641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пользоваться способами отладки приложений;</w:t>
      </w:r>
    </w:p>
    <w:p w14:paraId="0B8D10CE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создавать работать с графическими и звуковыми эффектами;</w:t>
      </w:r>
    </w:p>
    <w:p w14:paraId="3DCA659C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самостоятельно принимать решения, связанные с этапами программирования;</w:t>
      </w:r>
    </w:p>
    <w:p w14:paraId="18A8E30C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творчески и логически мыслить;</w:t>
      </w:r>
    </w:p>
    <w:p w14:paraId="221B00E1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создавать алгоритмы, содержащие интерактивность и взаимодействие нескольких спрайтов; </w:t>
      </w:r>
    </w:p>
    <w:p w14:paraId="00FD7017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- разрабатывать в среде исполнителя алгоритмы, содержащие базовые алгоритмические конструкции и вспомогательные алгоритмы; </w:t>
      </w:r>
    </w:p>
    <w:p w14:paraId="15C1C640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на основе имеющихся базовых алгоритмов производить творческие видоизменения скриптов, создавая собственные проекты;</w:t>
      </w:r>
    </w:p>
    <w:p w14:paraId="45DF38F4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воплощать собственные идеи с использованием современных технологий;</w:t>
      </w:r>
    </w:p>
    <w:p w14:paraId="1F98B45C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критически оценивать результаты собственной работы;</w:t>
      </w:r>
    </w:p>
    <w:p w14:paraId="404BE2C5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>- сформировать начальные представления о назначении и области применения проектов; о проектировании как методе научного познания.</w:t>
      </w:r>
    </w:p>
    <w:p w14:paraId="3A4785FE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4EC46B9" w14:textId="77777777" w:rsidR="00E0605B" w:rsidRPr="00E57358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358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Приобретать навыки: </w:t>
      </w:r>
      <w:r w:rsidRPr="00E57358">
        <w:rPr>
          <w:rFonts w:ascii="Times New Roman" w:hAnsi="Times New Roman" w:cs="Times New Roman"/>
          <w:iCs/>
          <w:sz w:val="28"/>
          <w:szCs w:val="28"/>
        </w:rPr>
        <w:t>самостоятельной, индивидуальной, проектной и конструкторской работы, актуализации собственного опыта, самостоятельного поиска и использования информации.</w:t>
      </w:r>
    </w:p>
    <w:p w14:paraId="57622529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B387CB2" w14:textId="77777777" w:rsidR="00E0605B" w:rsidRP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605B">
        <w:rPr>
          <w:rFonts w:ascii="Times New Roman" w:hAnsi="Times New Roman" w:cs="Times New Roman"/>
          <w:iCs/>
          <w:sz w:val="28"/>
          <w:szCs w:val="28"/>
        </w:rPr>
        <w:t xml:space="preserve">Универсальная методическая направленность, разнообразие и привлекательность </w:t>
      </w:r>
      <w:r>
        <w:rPr>
          <w:rFonts w:ascii="Times New Roman" w:hAnsi="Times New Roman" w:cs="Times New Roman"/>
          <w:iCs/>
          <w:sz w:val="28"/>
          <w:szCs w:val="28"/>
        </w:rPr>
        <w:t>заданий</w:t>
      </w:r>
      <w:r w:rsidRPr="00E0605B">
        <w:rPr>
          <w:rFonts w:ascii="Times New Roman" w:hAnsi="Times New Roman" w:cs="Times New Roman"/>
          <w:iCs/>
          <w:sz w:val="28"/>
          <w:szCs w:val="28"/>
        </w:rPr>
        <w:t xml:space="preserve"> обеспечивают развитие общего кругозора, познавательной сферы обучающихся. Практика тренировочных тестов способствует формированию механизмов самоконтроля, развитию познавательной и эмоциональной сфер учащихся.</w:t>
      </w:r>
    </w:p>
    <w:p w14:paraId="71149A98" w14:textId="77777777" w:rsidR="00E0605B" w:rsidRPr="00E0605B" w:rsidRDefault="00E0605B" w:rsidP="0046456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7BA2A5" w14:textId="77777777" w:rsidR="009002BD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05B">
        <w:rPr>
          <w:rFonts w:ascii="Times New Roman" w:hAnsi="Times New Roman" w:cs="Times New Roman"/>
          <w:iCs/>
          <w:sz w:val="28"/>
          <w:szCs w:val="28"/>
        </w:rPr>
        <w:t>Занятия нацелены на формирование у обучающихся устойчивого интереса к дальнейшему развитию своих приобретенных навыков, потребности в систематической самооценке и оценке достижений. Они обеспечивают развитие самостоятельной творческой деятельности.</w:t>
      </w:r>
    </w:p>
    <w:p w14:paraId="281B5D4C" w14:textId="77777777" w:rsidR="00667289" w:rsidRDefault="00667289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6FFC8" w14:textId="77777777" w:rsidR="00E0605B" w:rsidRPr="00464560" w:rsidRDefault="00E0605B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64560">
        <w:rPr>
          <w:rFonts w:ascii="Times New Roman" w:hAnsi="Times New Roman"/>
          <w:b/>
          <w:sz w:val="28"/>
          <w:szCs w:val="28"/>
        </w:rPr>
        <w:t>Способы проверки результатов</w:t>
      </w:r>
    </w:p>
    <w:p w14:paraId="1F1F66F6" w14:textId="77777777" w:rsidR="00E0605B" w:rsidRPr="00464560" w:rsidRDefault="00E0605B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12BDB3E7" w14:textId="77777777" w:rsidR="00E0605B" w:rsidRPr="00464560" w:rsidRDefault="00E0605B" w:rsidP="00464560">
      <w:pPr>
        <w:pBdr>
          <w:bottom w:val="none" w:sz="0" w:space="15" w:color="auto"/>
        </w:pBdr>
        <w:spacing w:after="0" w:line="240" w:lineRule="auto"/>
        <w:ind w:firstLine="709"/>
        <w:jc w:val="both"/>
        <w:rPr>
          <w:rFonts w:ascii="Times New Roman" w:eastAsia="Verdana" w:hAnsi="Times New Roman"/>
          <w:sz w:val="28"/>
          <w:szCs w:val="28"/>
        </w:rPr>
      </w:pPr>
      <w:r w:rsidRPr="00464560">
        <w:rPr>
          <w:rFonts w:ascii="Times New Roman" w:hAnsi="Times New Roman"/>
          <w:sz w:val="28"/>
          <w:szCs w:val="28"/>
        </w:rPr>
        <w:t>Мониторинг образовательных результатов, диагностика качественных и количественных показателей может проводиться педагогом через тестирование, опрос, наблюдение, отмечается в картах личного развития, листах наблюдения и т.п.</w:t>
      </w:r>
    </w:p>
    <w:p w14:paraId="12AB51CE" w14:textId="77777777" w:rsidR="00E0605B" w:rsidRPr="00464560" w:rsidRDefault="00E0605B" w:rsidP="00464560">
      <w:pPr>
        <w:pBdr>
          <w:bottom w:val="none" w:sz="0" w:space="15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560">
        <w:rPr>
          <w:rFonts w:ascii="Times New Roman" w:hAnsi="Times New Roman"/>
          <w:sz w:val="28"/>
          <w:szCs w:val="28"/>
        </w:rPr>
        <w:t>Проведение промежуточной аттестации предусматривает контроль выполненных практических заданий, предусмотренных планом (</w:t>
      </w:r>
      <w:r w:rsidR="00464560" w:rsidRPr="00464560">
        <w:rPr>
          <w:rFonts w:ascii="Times New Roman" w:hAnsi="Times New Roman"/>
          <w:sz w:val="28"/>
          <w:szCs w:val="28"/>
        </w:rPr>
        <w:t>промежуточная аттестация в форме тестирования или выполнения части проекта и самостоятельной работы по текущему модулю</w:t>
      </w:r>
      <w:r w:rsidRPr="00464560">
        <w:rPr>
          <w:rFonts w:ascii="Times New Roman" w:hAnsi="Times New Roman"/>
          <w:sz w:val="28"/>
          <w:szCs w:val="28"/>
        </w:rPr>
        <w:t xml:space="preserve">). Выполненные задания отдаются на проверку преподавателю. По итогам проверки ученики получают обратную связь. </w:t>
      </w:r>
    </w:p>
    <w:p w14:paraId="516DF7BE" w14:textId="77777777" w:rsidR="00E0605B" w:rsidRPr="00464560" w:rsidRDefault="00464560" w:rsidP="00464560">
      <w:pPr>
        <w:pBdr>
          <w:bottom w:val="none" w:sz="0" w:space="15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560">
        <w:rPr>
          <w:rFonts w:ascii="Times New Roman" w:hAnsi="Times New Roman" w:cs="Times New Roman"/>
          <w:sz w:val="28"/>
          <w:szCs w:val="28"/>
        </w:rPr>
        <w:t xml:space="preserve">Итоговая аттестация представляет собой итоговый контроль посредством проведения зачета, а также презентации проекта. </w:t>
      </w:r>
    </w:p>
    <w:p w14:paraId="02C61ECD" w14:textId="77777777" w:rsidR="00E0605B" w:rsidRPr="00E0605B" w:rsidRDefault="00E0605B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5984BBC" w14:textId="77777777" w:rsid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4560">
        <w:rPr>
          <w:rFonts w:ascii="Times New Roman" w:hAnsi="Times New Roman"/>
          <w:b/>
          <w:sz w:val="28"/>
          <w:szCs w:val="28"/>
        </w:rPr>
        <w:t>Вариант промежуточной аттестации (практического задания).</w:t>
      </w:r>
    </w:p>
    <w:p w14:paraId="3E9E13B0" w14:textId="77777777" w:rsidR="00464560" w:rsidRPr="00E57358" w:rsidRDefault="00464560" w:rsidP="0046456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660DBC" w14:textId="77777777" w:rsidR="00464560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 xml:space="preserve">Образец промежуточного тестирования по блоку 1. </w:t>
      </w:r>
    </w:p>
    <w:p w14:paraId="5329C8CD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942B5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1. Поле, в котором происходит действие программы.</w:t>
      </w:r>
    </w:p>
    <w:p w14:paraId="4F50D240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358">
        <w:rPr>
          <w:rFonts w:ascii="Times New Roman" w:hAnsi="Times New Roman" w:cs="Times New Roman"/>
          <w:b/>
          <w:bCs/>
          <w:sz w:val="28"/>
          <w:szCs w:val="28"/>
        </w:rPr>
        <w:t>А) сцена</w:t>
      </w:r>
    </w:p>
    <w:p w14:paraId="6A9EB970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Б) рабочий стол</w:t>
      </w:r>
    </w:p>
    <w:p w14:paraId="663CF5DF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В) холст</w:t>
      </w:r>
    </w:p>
    <w:p w14:paraId="4BB15356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 xml:space="preserve">2. Описание последовательности </w:t>
      </w:r>
      <w:proofErr w:type="gramStart"/>
      <w:r w:rsidRPr="00E57358">
        <w:rPr>
          <w:rFonts w:ascii="Times New Roman" w:hAnsi="Times New Roman" w:cs="Times New Roman"/>
          <w:bCs/>
          <w:sz w:val="28"/>
          <w:szCs w:val="28"/>
        </w:rPr>
        <w:t>действий</w:t>
      </w:r>
      <w:proofErr w:type="gramEnd"/>
      <w:r w:rsidRPr="00E57358">
        <w:rPr>
          <w:rFonts w:ascii="Times New Roman" w:hAnsi="Times New Roman" w:cs="Times New Roman"/>
          <w:bCs/>
          <w:sz w:val="28"/>
          <w:szCs w:val="28"/>
        </w:rPr>
        <w:t xml:space="preserve"> приводящее к конечному результату:</w:t>
      </w:r>
    </w:p>
    <w:p w14:paraId="6CD6F696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А) команда</w:t>
      </w:r>
    </w:p>
    <w:p w14:paraId="0DBECB5C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358">
        <w:rPr>
          <w:rFonts w:ascii="Times New Roman" w:hAnsi="Times New Roman" w:cs="Times New Roman"/>
          <w:b/>
          <w:bCs/>
          <w:sz w:val="28"/>
          <w:szCs w:val="28"/>
        </w:rPr>
        <w:t>Б) алгоритм</w:t>
      </w:r>
    </w:p>
    <w:p w14:paraId="6B8C4D6E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В) исполнение</w:t>
      </w:r>
    </w:p>
    <w:p w14:paraId="008359F8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3. Какого ящика команд не существует?</w:t>
      </w:r>
    </w:p>
    <w:p w14:paraId="4A1F2CE0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А) картинки</w:t>
      </w:r>
    </w:p>
    <w:p w14:paraId="2909668B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Б) внешний вид</w:t>
      </w:r>
    </w:p>
    <w:p w14:paraId="68AFA747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В) движение</w:t>
      </w:r>
    </w:p>
    <w:p w14:paraId="35B14541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4. Можно ли нарисовать спрайт/сцену самому?</w:t>
      </w:r>
    </w:p>
    <w:p w14:paraId="6CBAAF1E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358">
        <w:rPr>
          <w:rFonts w:ascii="Times New Roman" w:hAnsi="Times New Roman" w:cs="Times New Roman"/>
          <w:b/>
          <w:bCs/>
          <w:sz w:val="28"/>
          <w:szCs w:val="28"/>
        </w:rPr>
        <w:t>А) да</w:t>
      </w:r>
    </w:p>
    <w:p w14:paraId="50DD104D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Б) нет</w:t>
      </w:r>
    </w:p>
    <w:p w14:paraId="4BC7444C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5. Что такое скрипт?</w:t>
      </w:r>
    </w:p>
    <w:p w14:paraId="3693E7C9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А) звук в программе</w:t>
      </w:r>
    </w:p>
    <w:p w14:paraId="632FCB21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Б) звук двери</w:t>
      </w:r>
    </w:p>
    <w:p w14:paraId="3B90AB46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358">
        <w:rPr>
          <w:rFonts w:ascii="Times New Roman" w:hAnsi="Times New Roman" w:cs="Times New Roman"/>
          <w:b/>
          <w:bCs/>
          <w:sz w:val="28"/>
          <w:szCs w:val="28"/>
        </w:rPr>
        <w:t>В) отдельное действие спрайта</w:t>
      </w:r>
    </w:p>
    <w:p w14:paraId="380760B1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 xml:space="preserve">2) Промежуточный контроль по блоку 2-4 проводится в форме выполнения части проекта и самостоятельной работы по модулям: создание анимации различной сложности, интерактивной игры, персонажей. </w:t>
      </w:r>
    </w:p>
    <w:p w14:paraId="0E152BFD" w14:textId="77777777" w:rsidR="00464560" w:rsidRDefault="00464560" w:rsidP="0046456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5398A" w14:textId="77777777" w:rsidR="00464560" w:rsidRPr="00E57358" w:rsidRDefault="00464560" w:rsidP="0046456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358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аттестация: </w:t>
      </w:r>
    </w:p>
    <w:p w14:paraId="43BD388D" w14:textId="77777777" w:rsidR="00464560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Итоговый контроль в форме тестирования </w:t>
      </w:r>
      <w:r w:rsidRPr="00E57358">
        <w:rPr>
          <w:rFonts w:ascii="Times New Roman" w:hAnsi="Times New Roman" w:cs="Times New Roman"/>
          <w:bCs/>
          <w:sz w:val="28"/>
          <w:szCs w:val="28"/>
        </w:rPr>
        <w:t xml:space="preserve">предполагает оценку теоретического материала по следующим направлениям. </w:t>
      </w:r>
    </w:p>
    <w:p w14:paraId="4D2F55C2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F9D9D5" w14:textId="77777777" w:rsidR="00464560" w:rsidRPr="00E57358" w:rsidRDefault="00464560" w:rsidP="00464560">
      <w:pPr>
        <w:pStyle w:val="ad"/>
        <w:numPr>
          <w:ilvl w:val="0"/>
          <w:numId w:val="17"/>
        </w:numPr>
        <w:spacing w:line="240" w:lineRule="auto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Основы анимации. </w:t>
      </w:r>
    </w:p>
    <w:p w14:paraId="2B267880" w14:textId="77777777" w:rsidR="00464560" w:rsidRPr="00E57358" w:rsidRDefault="00464560" w:rsidP="00464560">
      <w:pPr>
        <w:pStyle w:val="ad"/>
        <w:numPr>
          <w:ilvl w:val="0"/>
          <w:numId w:val="17"/>
        </w:numPr>
        <w:spacing w:line="240" w:lineRule="auto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Принципы работы со сменой фонов. </w:t>
      </w:r>
    </w:p>
    <w:p w14:paraId="7DE9A235" w14:textId="77777777" w:rsidR="00464560" w:rsidRPr="00E57358" w:rsidRDefault="00464560" w:rsidP="00464560">
      <w:pPr>
        <w:pStyle w:val="ad"/>
        <w:numPr>
          <w:ilvl w:val="0"/>
          <w:numId w:val="17"/>
        </w:numPr>
        <w:spacing w:line="240" w:lineRule="auto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>Основные кодировки.</w:t>
      </w:r>
    </w:p>
    <w:p w14:paraId="0700D80C" w14:textId="77777777" w:rsidR="00464560" w:rsidRPr="00E57358" w:rsidRDefault="00464560" w:rsidP="00464560">
      <w:pPr>
        <w:pStyle w:val="ad"/>
        <w:numPr>
          <w:ilvl w:val="0"/>
          <w:numId w:val="17"/>
        </w:numPr>
        <w:spacing w:line="240" w:lineRule="auto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Алгоритм циклов и условных операторов. </w:t>
      </w:r>
    </w:p>
    <w:p w14:paraId="466D0386" w14:textId="77777777" w:rsidR="00464560" w:rsidRPr="00E57358" w:rsidRDefault="00464560" w:rsidP="00464560">
      <w:pPr>
        <w:pStyle w:val="ad"/>
        <w:numPr>
          <w:ilvl w:val="0"/>
          <w:numId w:val="17"/>
        </w:numPr>
        <w:spacing w:line="240" w:lineRule="auto"/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>Основные процессы формирования звуков.</w:t>
      </w:r>
    </w:p>
    <w:p w14:paraId="5F2D0A3D" w14:textId="77777777" w:rsidR="00464560" w:rsidRPr="00E57358" w:rsidRDefault="00464560" w:rsidP="00464560">
      <w:pPr>
        <w:pStyle w:val="ad"/>
        <w:numPr>
          <w:ilvl w:val="0"/>
          <w:numId w:val="17"/>
        </w:numPr>
        <w:spacing w:line="240" w:lineRule="auto"/>
        <w:ind w:left="0"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Структура работы со спрайтом.</w:t>
      </w:r>
    </w:p>
    <w:p w14:paraId="5DEEA8D7" w14:textId="77777777" w:rsidR="00464560" w:rsidRPr="00E57358" w:rsidRDefault="00464560" w:rsidP="00464560">
      <w:pPr>
        <w:pStyle w:val="ad"/>
        <w:numPr>
          <w:ilvl w:val="0"/>
          <w:numId w:val="17"/>
        </w:numPr>
        <w:spacing w:line="240" w:lineRule="auto"/>
        <w:ind w:left="0"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Принципы управления.</w:t>
      </w:r>
    </w:p>
    <w:p w14:paraId="27D0226A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6C4FBF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Необходимые навыки для прохождения тестирования: понимание вопроса преподавателя </w:t>
      </w:r>
    </w:p>
    <w:p w14:paraId="7E035386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Более 75% правильных ответов – оценка «зачтено»;</w:t>
      </w:r>
    </w:p>
    <w:p w14:paraId="60A83463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Менее 75% правильных ответов – оценка «не зачет».</w:t>
      </w:r>
    </w:p>
    <w:p w14:paraId="2FEEABC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</w:pPr>
    </w:p>
    <w:p w14:paraId="7240EE1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Образец итогового тестирования: </w:t>
      </w:r>
    </w:p>
    <w:p w14:paraId="3FFC0CA1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</w:pPr>
    </w:p>
    <w:p w14:paraId="437D4F95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1. Как называется подвижный графический объект, который действует на сцене проекта и выполняет разнообразные алгоритмы (сценарии). Исполнитель алгоритмов, которому доступны все команды языка </w:t>
      </w:r>
      <w:proofErr w:type="spellStart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Scratch</w:t>
      </w:r>
      <w:proofErr w:type="spellEnd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14:paraId="3962F1D4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Скрипт</w:t>
      </w:r>
    </w:p>
    <w:p w14:paraId="23E41EAB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Б) Спрайт</w:t>
      </w:r>
    </w:p>
    <w:p w14:paraId="017958F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Сцена</w:t>
      </w:r>
    </w:p>
    <w:p w14:paraId="2757DE11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Котенок</w:t>
      </w:r>
    </w:p>
    <w:p w14:paraId="70EF0B30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2. Блоки команд в программе </w:t>
      </w:r>
      <w:proofErr w:type="spellStart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Scratch</w:t>
      </w:r>
      <w:proofErr w:type="spellEnd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разделены на разноцветные категории. Сколько таких категорий?</w:t>
      </w:r>
    </w:p>
    <w:p w14:paraId="1D8D340D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20</w:t>
      </w:r>
    </w:p>
    <w:p w14:paraId="4D129F7A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15</w:t>
      </w:r>
    </w:p>
    <w:p w14:paraId="5E7CF37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В) 10</w:t>
      </w:r>
    </w:p>
    <w:p w14:paraId="7A952EDD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Г) 7</w:t>
      </w:r>
    </w:p>
    <w:p w14:paraId="4833C02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3. Как называется алгоритм (или сценарий), составленный из блоков языка </w:t>
      </w:r>
      <w:proofErr w:type="spellStart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Scratch</w:t>
      </w:r>
      <w:proofErr w:type="spellEnd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для какого-нибудь объекта?</w:t>
      </w:r>
    </w:p>
    <w:p w14:paraId="04609422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А) Скрипт</w:t>
      </w:r>
    </w:p>
    <w:p w14:paraId="081F93A7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Спрайт</w:t>
      </w:r>
    </w:p>
    <w:p w14:paraId="3E70231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Сцена</w:t>
      </w:r>
    </w:p>
    <w:p w14:paraId="6EFF16C0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Код</w:t>
      </w:r>
    </w:p>
    <w:p w14:paraId="4B18A515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4. Чему равна ширина сцены?</w:t>
      </w:r>
    </w:p>
    <w:p w14:paraId="0B81EEAC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320 точек</w:t>
      </w:r>
    </w:p>
    <w:p w14:paraId="12AE005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Б) 480 точек</w:t>
      </w:r>
    </w:p>
    <w:p w14:paraId="385105B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260 точек</w:t>
      </w:r>
    </w:p>
    <w:p w14:paraId="17552915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Может меняться</w:t>
      </w:r>
    </w:p>
    <w:p w14:paraId="3915B7D0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5. Сколько костюмов может иметь спрайт?</w:t>
      </w:r>
    </w:p>
    <w:p w14:paraId="11396E59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1</w:t>
      </w:r>
    </w:p>
    <w:p w14:paraId="634B0041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2</w:t>
      </w:r>
    </w:p>
    <w:p w14:paraId="4F55B91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В) Любое количество</w:t>
      </w:r>
    </w:p>
    <w:p w14:paraId="26AAB4B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Можно не более 7</w:t>
      </w:r>
    </w:p>
    <w:p w14:paraId="7DE4D3DB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6. Чему равна высота сцены?</w:t>
      </w:r>
    </w:p>
    <w:p w14:paraId="4EA07BE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320 точек</w:t>
      </w:r>
    </w:p>
    <w:p w14:paraId="7DBE5D27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480 точек</w:t>
      </w:r>
    </w:p>
    <w:p w14:paraId="0B089443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В) 360 точек</w:t>
      </w:r>
    </w:p>
    <w:p w14:paraId="632C81D0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Может меняться</w:t>
      </w:r>
    </w:p>
    <w:p w14:paraId="3D7D0099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7. Как называется место, где спрайты двигаются, рисуют и взаимодействуют?</w:t>
      </w:r>
    </w:p>
    <w:p w14:paraId="7F8CC6F8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Скрипт</w:t>
      </w:r>
    </w:p>
    <w:p w14:paraId="56BA0CAE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Спрайт</w:t>
      </w:r>
    </w:p>
    <w:p w14:paraId="3A856154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В) Сцена</w:t>
      </w:r>
    </w:p>
    <w:p w14:paraId="29F39F7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Котенок</w:t>
      </w:r>
    </w:p>
    <w:p w14:paraId="023A85A9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8. Можно ли сделать проект, в котором нет сцены?</w:t>
      </w:r>
    </w:p>
    <w:p w14:paraId="1A26528E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Да</w:t>
      </w:r>
    </w:p>
    <w:p w14:paraId="4B39C0DE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Б) Нет</w:t>
      </w:r>
    </w:p>
    <w:p w14:paraId="01A8E6BC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Иногда можно</w:t>
      </w:r>
    </w:p>
    <w:p w14:paraId="47A864DB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9. Какое расширение имеют файлы, созданные в среде </w:t>
      </w:r>
      <w:proofErr w:type="spellStart"/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Scratch</w:t>
      </w:r>
      <w:proofErr w:type="spellEnd"/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?</w:t>
      </w:r>
    </w:p>
    <w:p w14:paraId="223205F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А) .sb2</w:t>
      </w:r>
    </w:p>
    <w:p w14:paraId="741CBDCF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.</w:t>
      </w:r>
      <w:proofErr w:type="spellStart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exe</w:t>
      </w:r>
      <w:proofErr w:type="spellEnd"/>
    </w:p>
    <w:p w14:paraId="0DAA948E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.</w:t>
      </w:r>
      <w:proofErr w:type="spellStart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psd</w:t>
      </w:r>
      <w:proofErr w:type="spellEnd"/>
    </w:p>
    <w:p w14:paraId="6411C3DB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.</w:t>
      </w:r>
      <w:proofErr w:type="spellStart"/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bmp</w:t>
      </w:r>
      <w:proofErr w:type="spellEnd"/>
    </w:p>
    <w:p w14:paraId="18939236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10. Набор команд, которые может выполнять объект, называют …</w:t>
      </w:r>
    </w:p>
    <w:p w14:paraId="705CD970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А) СКИ</w:t>
      </w:r>
    </w:p>
    <w:p w14:paraId="350E83E4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Алгоритм</w:t>
      </w:r>
    </w:p>
    <w:p w14:paraId="08E69261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Скрипт</w:t>
      </w:r>
    </w:p>
    <w:p w14:paraId="108A50D5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Г) Программа</w:t>
      </w:r>
    </w:p>
    <w:p w14:paraId="254BBAB2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54604CC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hAnsi="Times New Roman" w:cs="Times New Roman"/>
          <w:iCs/>
          <w:sz w:val="28"/>
          <w:szCs w:val="28"/>
        </w:rPr>
        <w:t xml:space="preserve">Итоговый контроль в форме </w:t>
      </w: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творческого проекта. </w:t>
      </w:r>
    </w:p>
    <w:p w14:paraId="4A32E08C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CDD3DEB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Необходимые навыки для защиты проекта: разработка и создание программы с использованием подготовленных материалов, тестирование и отладка проекта. </w:t>
      </w:r>
    </w:p>
    <w:p w14:paraId="6E9D18CA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BCCF4F9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573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Тема, наполнение, сценарий проекта выбирается обучающимися самостоятельно. </w:t>
      </w:r>
    </w:p>
    <w:p w14:paraId="20DEA40A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Критерии готовности проектов:</w:t>
      </w:r>
    </w:p>
    <w:p w14:paraId="1847D439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- Оформление проекта: единство стиля, идеи выполнения графики, единство стиля, идеи выполнения игрового мира, присутствие графических особенностей;</w:t>
      </w:r>
    </w:p>
    <w:p w14:paraId="16A55837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- Правильное выполнение анимации/программирования в проекте;</w:t>
      </w:r>
    </w:p>
    <w:p w14:paraId="6035F0B9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 xml:space="preserve">- Сложность объектов проекта: наличие всех пунктов наполнения проекта (музыкального сопровождения; графики; разнообразие игровых персонажей и их действий; </w:t>
      </w:r>
    </w:p>
    <w:p w14:paraId="1060D2A2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- Содержательность истории проекта;</w:t>
      </w:r>
    </w:p>
    <w:p w14:paraId="6D7D5A21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- Понятность интерфейса пользователю, сложность выбора действий игрока;</w:t>
      </w:r>
    </w:p>
    <w:p w14:paraId="7CF7968D" w14:textId="77777777" w:rsidR="00464560" w:rsidRPr="00E57358" w:rsidRDefault="00464560" w:rsidP="00464560">
      <w:pPr>
        <w:pStyle w:val="ad"/>
        <w:spacing w:line="24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 xml:space="preserve">- Подготовленная визуальная презентация (краткость, лаконичность) и соблюдение тайминга презентации. </w:t>
      </w:r>
    </w:p>
    <w:p w14:paraId="41579516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FF3C31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Происходит презентация каждого проекта в сопровождении подготовленной наглядной презентации. Продолжительность выступления 5 минут. Вопросы и обратная связь 5 минут.</w:t>
      </w:r>
    </w:p>
    <w:p w14:paraId="75B4FD69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6AAEA3" w14:textId="77777777" w:rsidR="00464560" w:rsidRPr="00E57358" w:rsidRDefault="0046456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358">
        <w:rPr>
          <w:rFonts w:ascii="Times New Roman" w:hAnsi="Times New Roman" w:cs="Times New Roman"/>
          <w:bCs/>
          <w:sz w:val="28"/>
          <w:szCs w:val="28"/>
        </w:rPr>
        <w:t>Обучающиеся получают обратную связь по критериям готовности проектов.</w:t>
      </w:r>
    </w:p>
    <w:p w14:paraId="06BA890C" w14:textId="77777777" w:rsidR="00464560" w:rsidRPr="00464560" w:rsidRDefault="00464560" w:rsidP="0046456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br w:type="page"/>
      </w:r>
    </w:p>
    <w:p w14:paraId="3D283F11" w14:textId="77777777" w:rsidR="00493B63" w:rsidRPr="00E57358" w:rsidRDefault="00E0605B" w:rsidP="0046456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</w:t>
      </w:r>
      <w:r w:rsidR="00493B63" w:rsidRPr="00E57358">
        <w:rPr>
          <w:rFonts w:ascii="Times New Roman" w:hAnsi="Times New Roman" w:cs="Times New Roman"/>
          <w:b/>
          <w:iCs/>
          <w:sz w:val="28"/>
          <w:szCs w:val="28"/>
        </w:rPr>
        <w:t>. </w:t>
      </w:r>
      <w:r w:rsidR="00F537C0" w:rsidRPr="00E57358">
        <w:rPr>
          <w:rFonts w:ascii="Times New Roman" w:hAnsi="Times New Roman" w:cs="Times New Roman"/>
          <w:b/>
          <w:iCs/>
          <w:sz w:val="28"/>
          <w:szCs w:val="28"/>
        </w:rPr>
        <w:t>УЧЕБНО-</w:t>
      </w:r>
      <w:r w:rsidR="00F537C0" w:rsidRPr="00E57358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14:paraId="4C08415F" w14:textId="77777777" w:rsidR="00E57358" w:rsidRDefault="00E57358" w:rsidP="00464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0BD50" w14:textId="77777777" w:rsidR="00B1350C" w:rsidRPr="00E57358" w:rsidRDefault="00B1350C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Теоретическая часть программы </w:t>
      </w:r>
      <w:r w:rsidR="00E0605B">
        <w:rPr>
          <w:rFonts w:ascii="Times New Roman" w:hAnsi="Times New Roman" w:cs="Times New Roman"/>
          <w:sz w:val="28"/>
          <w:szCs w:val="28"/>
        </w:rPr>
        <w:t xml:space="preserve">(16,5 </w:t>
      </w:r>
      <w:proofErr w:type="spellStart"/>
      <w:r w:rsidR="00E0605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0605B">
        <w:rPr>
          <w:rFonts w:ascii="Times New Roman" w:hAnsi="Times New Roman" w:cs="Times New Roman"/>
          <w:sz w:val="28"/>
          <w:szCs w:val="28"/>
        </w:rPr>
        <w:t xml:space="preserve">. часов) </w:t>
      </w:r>
      <w:r w:rsidRPr="00E57358">
        <w:rPr>
          <w:rFonts w:ascii="Times New Roman" w:hAnsi="Times New Roman" w:cs="Times New Roman"/>
          <w:sz w:val="28"/>
          <w:szCs w:val="28"/>
        </w:rPr>
        <w:t xml:space="preserve">включает в себя наглядную демонстрацию материала, объяснение смысла отдельных слов и конструкций средствами английского языка, демонстрацию примеров употребления слов и конструкций в моделируемых ситуациях. </w:t>
      </w:r>
    </w:p>
    <w:p w14:paraId="442BA42B" w14:textId="77777777" w:rsidR="00E57358" w:rsidRDefault="00E57358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5D412" w14:textId="77777777" w:rsidR="00E43BD1" w:rsidRPr="00E57358" w:rsidRDefault="00F537C0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B1350C" w:rsidRPr="00E57358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E0605B">
        <w:rPr>
          <w:rFonts w:ascii="Times New Roman" w:hAnsi="Times New Roman" w:cs="Times New Roman"/>
          <w:sz w:val="28"/>
          <w:szCs w:val="28"/>
        </w:rPr>
        <w:t xml:space="preserve">(45,5 </w:t>
      </w:r>
      <w:proofErr w:type="spellStart"/>
      <w:r w:rsidR="00E0605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0605B">
        <w:rPr>
          <w:rFonts w:ascii="Times New Roman" w:hAnsi="Times New Roman" w:cs="Times New Roman"/>
          <w:sz w:val="28"/>
          <w:szCs w:val="28"/>
        </w:rPr>
        <w:t xml:space="preserve">. часов) </w:t>
      </w:r>
      <w:r w:rsidR="00B1350C" w:rsidRPr="00E57358">
        <w:rPr>
          <w:rFonts w:ascii="Times New Roman" w:hAnsi="Times New Roman" w:cs="Times New Roman"/>
          <w:sz w:val="28"/>
          <w:szCs w:val="28"/>
        </w:rPr>
        <w:t>в себя повторение и отработку продемонстрированного материала, его закрепление и вариации на его тему в учебных ситуациях</w:t>
      </w:r>
      <w:r w:rsidR="00E43BD1" w:rsidRPr="00E57358">
        <w:rPr>
          <w:rFonts w:ascii="Times New Roman" w:hAnsi="Times New Roman" w:cs="Times New Roman"/>
          <w:sz w:val="28"/>
          <w:szCs w:val="28"/>
        </w:rPr>
        <w:t xml:space="preserve">. </w:t>
      </w:r>
      <w:r w:rsidR="00C730F7" w:rsidRPr="00E57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59732" w14:textId="77777777" w:rsidR="00E57358" w:rsidRPr="00E0605B" w:rsidRDefault="00E57358" w:rsidP="0046456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E63F25" w14:textId="77777777" w:rsidR="00493B63" w:rsidRDefault="00E0605B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05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6C112A15" w14:textId="77777777" w:rsidR="00E0605B" w:rsidRPr="00E0605B" w:rsidRDefault="00E0605B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4784"/>
        <w:gridCol w:w="1672"/>
        <w:gridCol w:w="1123"/>
        <w:gridCol w:w="1461"/>
      </w:tblGrid>
      <w:tr w:rsidR="003C48F7" w:rsidRPr="00E0605B" w14:paraId="3D918785" w14:textId="77777777" w:rsidTr="00E57358">
        <w:trPr>
          <w:trHeight w:val="5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8857F2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EA2C38B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34832A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A98A9AA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Наименование модуля (раздела, темы)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B1BC92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769BF066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Всего часов</w:t>
            </w:r>
            <w:r w:rsidR="00E0605B" w:rsidRPr="00E0605B">
              <w:rPr>
                <w:b/>
                <w:sz w:val="22"/>
                <w:szCs w:val="22"/>
              </w:rPr>
              <w:t xml:space="preserve"> (академических)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25E35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73C4F97B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3E8E7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92AE49F" w14:textId="77777777" w:rsidR="003C48F7" w:rsidRPr="00E0605B" w:rsidRDefault="003C48F7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Практика</w:t>
            </w:r>
          </w:p>
        </w:tc>
      </w:tr>
      <w:tr w:rsidR="00D26178" w:rsidRPr="00E0605B" w14:paraId="70BF1C8F" w14:textId="77777777" w:rsidTr="00E57358">
        <w:trPr>
          <w:trHeight w:val="5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D867" w14:textId="77777777" w:rsidR="00D26178" w:rsidRPr="00E0605B" w:rsidRDefault="00D26178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AE26" w14:textId="77777777" w:rsidR="00D26178" w:rsidRPr="00E0605B" w:rsidRDefault="00D26178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Знакомство с </w:t>
            </w:r>
            <w:proofErr w:type="spellStart"/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D3A0" w14:textId="77777777" w:rsidR="00D26178" w:rsidRPr="00E0605B" w:rsidRDefault="00D26178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8993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AE2F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1</w:t>
            </w:r>
          </w:p>
        </w:tc>
      </w:tr>
      <w:tr w:rsidR="00D26178" w:rsidRPr="00E0605B" w14:paraId="7F019CB2" w14:textId="77777777" w:rsidTr="00E57358">
        <w:trPr>
          <w:trHeight w:val="5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91D5" w14:textId="77777777" w:rsidR="00D26178" w:rsidRPr="00E0605B" w:rsidRDefault="00D26178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8A33" w14:textId="77777777" w:rsidR="00D26178" w:rsidRPr="00E0605B" w:rsidRDefault="00D26178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0605B">
              <w:rPr>
                <w:rStyle w:val="22"/>
                <w:rFonts w:eastAsia="Calibri"/>
                <w:i w:val="0"/>
                <w:sz w:val="22"/>
                <w:szCs w:val="22"/>
              </w:rPr>
              <w:t>Введение в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76B5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CFB9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E178" w14:textId="77777777" w:rsidR="00D26178" w:rsidRPr="00E0605B" w:rsidRDefault="00D26178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-</w:t>
            </w:r>
          </w:p>
        </w:tc>
      </w:tr>
      <w:tr w:rsidR="00F16593" w:rsidRPr="00E0605B" w14:paraId="49A781D1" w14:textId="77777777" w:rsidTr="00E57358">
        <w:trPr>
          <w:trHeight w:val="5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4C46" w14:textId="77777777" w:rsidR="00F16593" w:rsidRPr="00E0605B" w:rsidRDefault="00F16593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 xml:space="preserve">1.2.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2420" w14:textId="77777777" w:rsidR="00F16593" w:rsidRPr="00E0605B" w:rsidRDefault="00F16593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Style w:val="22"/>
                <w:rFonts w:eastAsia="Calibri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Calibri"/>
                <w:i w:val="0"/>
                <w:sz w:val="22"/>
                <w:szCs w:val="22"/>
              </w:rPr>
              <w:t>Промежуточная аттестация по блоку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9B7E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0FA2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920C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</w:tr>
      <w:tr w:rsidR="00D26178" w:rsidRPr="00E0605B" w14:paraId="660DEA84" w14:textId="77777777" w:rsidTr="00E57358">
        <w:trPr>
          <w:trHeight w:val="6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1641" w14:textId="77777777" w:rsidR="00D26178" w:rsidRPr="00E0605B" w:rsidRDefault="00D26178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8F3C" w14:textId="77777777" w:rsidR="00D26178" w:rsidRPr="00E0605B" w:rsidRDefault="00D26178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>Анимация и виды движений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BF8B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3408" w14:textId="77777777" w:rsidR="00D26178" w:rsidRPr="00E0605B" w:rsidRDefault="00D26178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C630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7</w:t>
            </w:r>
          </w:p>
        </w:tc>
      </w:tr>
      <w:tr w:rsidR="00D26178" w:rsidRPr="00E0605B" w14:paraId="4946BB93" w14:textId="77777777" w:rsidTr="00E57358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AF72" w14:textId="77777777" w:rsidR="00D26178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7058" w14:textId="77777777" w:rsidR="00D26178" w:rsidRPr="00E0605B" w:rsidRDefault="00D26178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Анимация.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C832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F30A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3AE69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D26178" w:rsidRPr="00E0605B" w14:paraId="58A55207" w14:textId="77777777" w:rsidTr="00E57358">
        <w:trPr>
          <w:trHeight w:val="5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6D08B" w14:textId="77777777" w:rsidR="00D26178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2.2.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B2BAD" w14:textId="77777777" w:rsidR="00D26178" w:rsidRPr="00E0605B" w:rsidRDefault="00D26178" w:rsidP="0046456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Декорации и сюжет.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7B1E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FD9F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A0CA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D26178" w:rsidRPr="00E0605B" w14:paraId="0949EB96" w14:textId="77777777" w:rsidTr="00E57358">
        <w:trPr>
          <w:trHeight w:val="4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8BEEB" w14:textId="77777777" w:rsidR="00D26178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2.3.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182F" w14:textId="77777777" w:rsidR="00D26178" w:rsidRPr="00E0605B" w:rsidRDefault="00D26178" w:rsidP="00464560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iCs/>
                <w:color w:val="000000"/>
                <w:lang w:bidi="ru-RU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Движение и его виды в </w:t>
            </w:r>
            <w:r w:rsidRPr="00E0605B">
              <w:rPr>
                <w:rStyle w:val="22"/>
                <w:rFonts w:eastAsia="Arial"/>
                <w:i w:val="0"/>
                <w:sz w:val="22"/>
                <w:szCs w:val="22"/>
                <w:lang w:val="en-US"/>
              </w:rPr>
              <w:t>Scratch</w:t>
            </w: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A29C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04DA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6F24B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D26178" w:rsidRPr="00E0605B" w14:paraId="57B23778" w14:textId="77777777" w:rsidTr="00E57358">
        <w:trPr>
          <w:trHeight w:val="27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7FC7" w14:textId="77777777" w:rsidR="00D26178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2.4.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EE86" w14:textId="77777777" w:rsidR="00D26178" w:rsidRPr="00E0605B" w:rsidRDefault="00D26178" w:rsidP="00464560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iCs/>
                <w:color w:val="000000"/>
                <w:lang w:bidi="ru-RU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Знакомство с</w:t>
            </w:r>
            <w:r w:rsidR="00B10BB7" w:rsidRPr="00E0605B">
              <w:rPr>
                <w:rStyle w:val="22"/>
                <w:rFonts w:eastAsia="Arial"/>
                <w:i w:val="0"/>
                <w:sz w:val="22"/>
                <w:szCs w:val="22"/>
              </w:rPr>
              <w:t>о</w:t>
            </w: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 звуком.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86FD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3587F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6F001" w14:textId="77777777" w:rsidR="00D26178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F16593" w:rsidRPr="00E0605B" w14:paraId="2B4FE503" w14:textId="77777777" w:rsidTr="00E57358">
        <w:trPr>
          <w:trHeight w:val="27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E004" w14:textId="77777777" w:rsidR="00F16593" w:rsidRPr="00E0605B" w:rsidRDefault="00F16593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2.5.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E91A" w14:textId="77777777" w:rsidR="00F16593" w:rsidRPr="00E0605B" w:rsidRDefault="00F16593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Fonts w:ascii="Times New Roman" w:eastAsia="Arial" w:hAnsi="Times New Roman" w:cs="Times New Roman"/>
                <w:iCs/>
                <w:color w:val="000000"/>
                <w:lang w:bidi="ru-RU"/>
              </w:rPr>
              <w:t>Промежуточная аттестация по блоку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7306F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EFAF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09DB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</w:tr>
      <w:tr w:rsidR="00D26178" w:rsidRPr="00E0605B" w14:paraId="72A04ABA" w14:textId="77777777" w:rsidTr="00E57358">
        <w:trPr>
          <w:trHeight w:val="5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5E63" w14:textId="77777777" w:rsidR="00D26178" w:rsidRPr="00E0605B" w:rsidRDefault="00D26178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BB94" w14:textId="77777777" w:rsidR="00D26178" w:rsidRPr="00E0605B" w:rsidRDefault="00D26178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>Циклы и операторы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EFEC6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BBE3" w14:textId="77777777" w:rsidR="00D26178" w:rsidRPr="00E0605B" w:rsidRDefault="00D26178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B1A7" w14:textId="77777777" w:rsidR="00D26178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7</w:t>
            </w:r>
          </w:p>
        </w:tc>
      </w:tr>
      <w:tr w:rsidR="00B10BB7" w:rsidRPr="00E0605B" w14:paraId="0F9EF075" w14:textId="77777777" w:rsidTr="00E57358">
        <w:trPr>
          <w:trHeight w:val="4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B38A" w14:textId="77777777" w:rsidR="00B10BB7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7340" w14:textId="77777777" w:rsidR="00B10BB7" w:rsidRPr="00E0605B" w:rsidRDefault="00B10BB7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Циклы с ограничением.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27FB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97D5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A370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B10BB7" w:rsidRPr="00E0605B" w14:paraId="7904A5B1" w14:textId="77777777" w:rsidTr="00E57358">
        <w:trPr>
          <w:trHeight w:val="59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7A24" w14:textId="77777777" w:rsidR="00B10BB7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3.2.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9956A" w14:textId="77777777" w:rsidR="00B10BB7" w:rsidRPr="00E0605B" w:rsidRDefault="00B10BB7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Спецэффекты.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5D148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A5D3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8745C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B10BB7" w:rsidRPr="00E0605B" w14:paraId="71F15754" w14:textId="77777777" w:rsidTr="00E57358">
        <w:trPr>
          <w:trHeight w:val="5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60F3" w14:textId="77777777" w:rsidR="00B10BB7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3.3.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289C" w14:textId="77777777" w:rsidR="00B10BB7" w:rsidRPr="00E0605B" w:rsidRDefault="00B10BB7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Атака клонов.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DCD0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ADFDE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B2C5A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B10BB7" w:rsidRPr="00E0605B" w14:paraId="3F122040" w14:textId="77777777" w:rsidTr="00E57358">
        <w:trPr>
          <w:trHeight w:val="3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1B2A" w14:textId="77777777" w:rsidR="00B10BB7" w:rsidRPr="00E0605B" w:rsidRDefault="00B10BB7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3.4.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EF898" w14:textId="77777777" w:rsidR="00B10BB7" w:rsidRPr="00E0605B" w:rsidRDefault="00B10BB7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Знакомство с операторами.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ACFE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7AF2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5442" w14:textId="77777777" w:rsidR="00B10BB7" w:rsidRPr="00E0605B" w:rsidRDefault="00B10BB7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F16593" w:rsidRPr="00E0605B" w14:paraId="035A0077" w14:textId="77777777" w:rsidTr="00E57358">
        <w:trPr>
          <w:trHeight w:val="4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FA89" w14:textId="77777777" w:rsidR="00F16593" w:rsidRPr="00E0605B" w:rsidRDefault="00F16593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3.5.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37F5" w14:textId="77777777" w:rsidR="00F16593" w:rsidRPr="00E0605B" w:rsidRDefault="00F16593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Fonts w:ascii="Times New Roman" w:eastAsia="Arial" w:hAnsi="Times New Roman" w:cs="Times New Roman"/>
                <w:iCs/>
                <w:color w:val="000000"/>
                <w:lang w:bidi="ru-RU"/>
              </w:rPr>
              <w:t>Промежуточная аттестация по блоку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71D8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E3C05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4968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</w:tr>
      <w:tr w:rsidR="00D26178" w:rsidRPr="00E0605B" w14:paraId="57C6B42D" w14:textId="77777777" w:rsidTr="00E57358">
        <w:trPr>
          <w:trHeight w:val="6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07500" w14:textId="77777777" w:rsidR="00D26178" w:rsidRPr="00E0605B" w:rsidRDefault="00D26178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5B71" w14:textId="77777777" w:rsidR="00D26178" w:rsidRPr="00E0605B" w:rsidRDefault="00D26178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Информационный дизайн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BABE" w14:textId="77777777" w:rsidR="00D26178" w:rsidRPr="00E0605B" w:rsidRDefault="00D26178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4</w:t>
            </w:r>
            <w:r w:rsidR="008360BA" w:rsidRPr="00E060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E9CE" w14:textId="77777777" w:rsidR="00D26178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1</w:t>
            </w:r>
            <w:r w:rsidR="008360BA" w:rsidRPr="00E0605B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7B6C" w14:textId="77777777" w:rsidR="00D26178" w:rsidRPr="00E0605B" w:rsidRDefault="008360BA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28,5</w:t>
            </w:r>
          </w:p>
        </w:tc>
      </w:tr>
      <w:tr w:rsidR="003C566A" w:rsidRPr="00E0605B" w14:paraId="7CBEBA45" w14:textId="77777777" w:rsidTr="00E57358">
        <w:trPr>
          <w:trHeight w:val="4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094C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987A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Условные события.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6181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75BE5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255A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</w:tr>
      <w:tr w:rsidR="003C566A" w:rsidRPr="00E0605B" w14:paraId="200BB087" w14:textId="77777777" w:rsidTr="00E57358">
        <w:trPr>
          <w:trHeight w:val="3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CDB55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25DE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Рисование спрайтом.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541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ED620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58AC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394C3422" w14:textId="77777777" w:rsidTr="00E57358">
        <w:trPr>
          <w:trHeight w:val="4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00C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907B9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Рисование спрайтом 2.0.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A3EB8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CBB8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3880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0290CC77" w14:textId="77777777" w:rsidTr="00E57358">
        <w:trPr>
          <w:trHeight w:val="39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C795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lastRenderedPageBreak/>
              <w:t>4.4.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D6F14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Почта в </w:t>
            </w:r>
            <w:r w:rsidRPr="00E0605B">
              <w:rPr>
                <w:rStyle w:val="22"/>
                <w:rFonts w:eastAsia="Arial"/>
                <w:i w:val="0"/>
                <w:sz w:val="22"/>
                <w:szCs w:val="22"/>
                <w:lang w:val="en-US"/>
              </w:rPr>
              <w:t>Scratch</w:t>
            </w: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24D7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  <w:r w:rsidR="00E43BD1" w:rsidRPr="00E0605B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0606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FDAE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522B2D03" w14:textId="77777777" w:rsidTr="00E57358">
        <w:trPr>
          <w:trHeight w:val="42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092F4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24415" w14:textId="77777777" w:rsidR="003C566A" w:rsidRPr="00E0605B" w:rsidRDefault="003C566A" w:rsidP="00464560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iCs/>
                <w:color w:val="000000"/>
                <w:lang w:bidi="ru-RU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Общение со спрайтом.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8EE4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  <w:r w:rsidR="00E43BD1" w:rsidRPr="00E0605B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B767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C24F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33F914E5" w14:textId="77777777" w:rsidTr="00E57358">
        <w:trPr>
          <w:trHeight w:val="4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A9D89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7B9E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Создание викторины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36FD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5289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4EAC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1C7C686D" w14:textId="77777777" w:rsidTr="00E57358">
        <w:trPr>
          <w:trHeight w:val="5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6B22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DE4E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Введение в интерактивную игру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A1FFD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1BF5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40FA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4ED2258C" w14:textId="77777777" w:rsidTr="00E57358">
        <w:trPr>
          <w:trHeight w:val="4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DA83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1C748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Интерактивная игра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6DA03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A285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A4DB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0AE523EC" w14:textId="77777777" w:rsidTr="00E57358">
        <w:trPr>
          <w:trHeight w:val="4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4A57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EDAF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Создание игры типа «борьба с </w:t>
            </w:r>
            <w:r w:rsidR="008360BA" w:rsidRPr="00E0605B">
              <w:rPr>
                <w:rStyle w:val="22"/>
                <w:rFonts w:eastAsia="Arial"/>
                <w:i w:val="0"/>
                <w:sz w:val="22"/>
                <w:szCs w:val="22"/>
              </w:rPr>
              <w:t>главным персонажем</w:t>
            </w: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A12A3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9DCAB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63B7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236E9AC9" w14:textId="77777777" w:rsidTr="00E57358">
        <w:trPr>
          <w:trHeight w:val="33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D04E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70352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Переменная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4977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2AA0" w14:textId="77777777" w:rsidR="003C566A" w:rsidRPr="00E0605B" w:rsidRDefault="009002BD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3881" w14:textId="77777777" w:rsidR="003C566A" w:rsidRPr="00E0605B" w:rsidRDefault="003C566A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7CB3DC1F" w14:textId="77777777" w:rsidTr="00E57358">
        <w:trPr>
          <w:trHeight w:val="3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4D67A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EEC5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Открытка к празднику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DD59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7AC0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BBF0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0F0FCA39" w14:textId="77777777" w:rsidTr="00E57358">
        <w:trPr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08DB8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9A71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Мини-игры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CFA6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  <w:r w:rsidR="00E43BD1" w:rsidRPr="00E0605B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CAAE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4319B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309145A3" w14:textId="77777777" w:rsidTr="00E57358">
        <w:trPr>
          <w:trHeight w:val="4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A80C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4CF2B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Меню пользователя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735E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  <w:r w:rsidR="00E43BD1" w:rsidRPr="00E0605B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D9AE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5BDDC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689D47DA" w14:textId="77777777" w:rsidTr="00E57358">
        <w:trPr>
          <w:trHeight w:val="3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5834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9A27F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Космическое задание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D9A6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8447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482DE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059B5443" w14:textId="77777777" w:rsidTr="00E57358">
        <w:trPr>
          <w:trHeight w:val="5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A61CA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67C4A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Создание игры «Съедобное-несъедобное»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111A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BF3C8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F142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6392BA1E" w14:textId="77777777" w:rsidTr="00E57358">
        <w:trPr>
          <w:trHeight w:val="4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354E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B633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Инженерный бизнес менеджмент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733B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7AD2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4A2B5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477DFD93" w14:textId="77777777" w:rsidTr="00E57358">
        <w:trPr>
          <w:trHeight w:val="4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AEBDD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4464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>Разработка собственного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798A1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2C56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9C89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10E75B4D" w14:textId="77777777" w:rsidTr="00E57358">
        <w:trPr>
          <w:trHeight w:val="4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C705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0E3C2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Подготовка 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E5440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2617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0,5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3085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1,5</w:t>
            </w:r>
          </w:p>
        </w:tc>
      </w:tr>
      <w:tr w:rsidR="003C566A" w:rsidRPr="00E0605B" w14:paraId="39D42399" w14:textId="77777777" w:rsidTr="00E57358">
        <w:trPr>
          <w:trHeight w:val="4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4B8D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4.19.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2B01" w14:textId="77777777" w:rsidR="003C566A" w:rsidRPr="00E0605B" w:rsidRDefault="003C566A" w:rsidP="00464560">
            <w:pPr>
              <w:spacing w:after="0" w:line="240" w:lineRule="auto"/>
              <w:contextualSpacing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i w:val="0"/>
                <w:sz w:val="22"/>
                <w:szCs w:val="22"/>
              </w:rPr>
              <w:t xml:space="preserve">Работа над проектом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837C" w14:textId="77777777" w:rsidR="003C566A" w:rsidRPr="00E0605B" w:rsidRDefault="00E43BD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CF69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0E529" w14:textId="77777777" w:rsidR="003C566A" w:rsidRPr="00E0605B" w:rsidRDefault="00656BF1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</w:tr>
      <w:tr w:rsidR="003C566A" w:rsidRPr="00E0605B" w14:paraId="71DED895" w14:textId="77777777" w:rsidTr="00E57358">
        <w:trPr>
          <w:trHeight w:val="4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65EC" w14:textId="77777777" w:rsidR="003C566A" w:rsidRPr="00E0605B" w:rsidRDefault="00F16593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E0605B">
              <w:rPr>
                <w:rFonts w:ascii="Times New Roman" w:hAnsi="Times New Roman" w:cs="Times New Roman"/>
                <w:b w:val="0"/>
              </w:rPr>
              <w:t>4.20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0D132" w14:textId="77777777" w:rsidR="003C566A" w:rsidRPr="00E0605B" w:rsidRDefault="00F16593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sz w:val="22"/>
                <w:szCs w:val="22"/>
              </w:rPr>
              <w:t>Промежуточная аттестация по блоку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96C" w14:textId="77777777" w:rsidR="003C566A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A167" w14:textId="77777777" w:rsidR="003C566A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BDF36" w14:textId="77777777" w:rsidR="003C566A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E0605B">
              <w:rPr>
                <w:sz w:val="22"/>
                <w:szCs w:val="22"/>
              </w:rPr>
              <w:t>1</w:t>
            </w:r>
          </w:p>
        </w:tc>
      </w:tr>
      <w:tr w:rsidR="00F16593" w:rsidRPr="00E0605B" w14:paraId="611E4CD2" w14:textId="77777777" w:rsidTr="00E57358">
        <w:trPr>
          <w:trHeight w:val="4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AE4A" w14:textId="77777777" w:rsidR="00F16593" w:rsidRPr="00E0605B" w:rsidRDefault="00F16593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FE8F" w14:textId="77777777" w:rsidR="00F16593" w:rsidRPr="00E0605B" w:rsidRDefault="00F16593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9E32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D3BB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F989B" w14:textId="77777777" w:rsidR="00F16593" w:rsidRPr="00E0605B" w:rsidRDefault="00F16593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2</w:t>
            </w:r>
          </w:p>
        </w:tc>
      </w:tr>
      <w:tr w:rsidR="003C566A" w:rsidRPr="00E0605B" w14:paraId="79C0B657" w14:textId="77777777" w:rsidTr="00E57358">
        <w:trPr>
          <w:trHeight w:val="453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FE50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A1DB9" w14:textId="77777777" w:rsidR="003C566A" w:rsidRPr="00E0605B" w:rsidRDefault="003C566A" w:rsidP="00464560">
            <w:pPr>
              <w:pStyle w:val="6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6</w:t>
            </w:r>
            <w:r w:rsidR="009002BD" w:rsidRPr="00E0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3A2C" w14:textId="77777777" w:rsidR="003C566A" w:rsidRPr="00E0605B" w:rsidRDefault="00E43BD1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1</w:t>
            </w:r>
            <w:r w:rsidR="009002BD" w:rsidRPr="00E0605B">
              <w:rPr>
                <w:b/>
                <w:sz w:val="22"/>
                <w:szCs w:val="22"/>
              </w:rPr>
              <w:t>6,5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B560A" w14:textId="77777777" w:rsidR="003C566A" w:rsidRPr="00E0605B" w:rsidRDefault="00E43BD1" w:rsidP="00464560">
            <w:pPr>
              <w:pStyle w:val="ae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E0605B">
              <w:rPr>
                <w:b/>
                <w:sz w:val="22"/>
                <w:szCs w:val="22"/>
              </w:rPr>
              <w:t>4</w:t>
            </w:r>
            <w:r w:rsidR="009002BD" w:rsidRPr="00E0605B">
              <w:rPr>
                <w:b/>
                <w:sz w:val="22"/>
                <w:szCs w:val="22"/>
              </w:rPr>
              <w:t>5,5</w:t>
            </w:r>
          </w:p>
        </w:tc>
      </w:tr>
    </w:tbl>
    <w:p w14:paraId="7120196B" w14:textId="77777777" w:rsidR="00E0605B" w:rsidRDefault="00E0605B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C1AC6" w14:textId="77777777" w:rsidR="00E0605B" w:rsidRDefault="00E0605B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C1656" w14:textId="77777777" w:rsidR="00E0605B" w:rsidRDefault="00E0605B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1DD8D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D2AE3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316EF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3D22C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2CBDC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383B9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13103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23400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E420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990D7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673A1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EB423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19BF4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88F38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B3E4C" w14:textId="77777777" w:rsidR="00464560" w:rsidRDefault="00464560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1B343" w14:textId="77777777" w:rsidR="00F537C0" w:rsidRPr="00E57358" w:rsidRDefault="00E0605B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537C0" w:rsidRPr="00E57358">
        <w:rPr>
          <w:rFonts w:ascii="Times New Roman" w:hAnsi="Times New Roman" w:cs="Times New Roman"/>
          <w:b/>
          <w:sz w:val="28"/>
          <w:szCs w:val="28"/>
        </w:rPr>
        <w:t>. </w:t>
      </w:r>
      <w:r w:rsidR="00F537C0" w:rsidRPr="00E57358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14:paraId="3D770062" w14:textId="77777777" w:rsidR="00A7407C" w:rsidRPr="00E57358" w:rsidRDefault="00A7407C" w:rsidP="00464560">
      <w:pPr>
        <w:pStyle w:val="af2"/>
        <w:spacing w:after="0" w:line="240" w:lineRule="auto"/>
        <w:ind w:left="0" w:firstLine="720"/>
        <w:contextualSpacing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tbl>
      <w:tblPr>
        <w:tblW w:w="1009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2950"/>
        <w:gridCol w:w="6152"/>
      </w:tblGrid>
      <w:tr w:rsidR="00A7407C" w:rsidRPr="00E0605B" w14:paraId="36BB1BDA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690F0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№</w:t>
            </w:r>
          </w:p>
          <w:p w14:paraId="2902F8CB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0F40A9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Тема лекции, практических занятий, лабораторных работ, заданий для самостоятельной работы слушателей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8715" w14:textId="77777777" w:rsidR="00A7407C" w:rsidRPr="00E0605B" w:rsidRDefault="00A7407C" w:rsidP="00464560">
            <w:pPr>
              <w:tabs>
                <w:tab w:val="left" w:pos="50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605B">
              <w:rPr>
                <w:rFonts w:ascii="Times New Roman" w:hAnsi="Times New Roman" w:cs="Times New Roman"/>
                <w:b/>
              </w:rPr>
              <w:t>Содержание лекционных и практических занятий</w:t>
            </w:r>
          </w:p>
        </w:tc>
      </w:tr>
      <w:tr w:rsidR="00A7407C" w:rsidRPr="00E0605B" w14:paraId="5D015046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85143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253B9" w14:textId="77777777" w:rsidR="00A7407C" w:rsidRPr="00E0605B" w:rsidRDefault="00A7407C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Знакомство с </w:t>
            </w:r>
            <w:proofErr w:type="spellStart"/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>Scratch</w:t>
            </w:r>
            <w:proofErr w:type="spellEnd"/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DEFC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 xml:space="preserve">Вводное занятие. Возможности </w:t>
            </w:r>
            <w:proofErr w:type="spellStart"/>
            <w:r w:rsidRPr="00E0605B">
              <w:rPr>
                <w:rFonts w:ascii="Times New Roman" w:hAnsi="Times New Roman" w:cs="Times New Roman"/>
                <w:b/>
              </w:rPr>
              <w:t>Scratch</w:t>
            </w:r>
            <w:proofErr w:type="spellEnd"/>
            <w:r w:rsidRPr="00E0605B">
              <w:rPr>
                <w:rFonts w:ascii="Times New Roman" w:hAnsi="Times New Roman" w:cs="Times New Roman"/>
                <w:b/>
              </w:rPr>
              <w:t xml:space="preserve">. Знакомство с интерфейсом </w:t>
            </w:r>
            <w:proofErr w:type="spellStart"/>
            <w:r w:rsidRPr="00E0605B">
              <w:rPr>
                <w:rFonts w:ascii="Times New Roman" w:hAnsi="Times New Roman" w:cs="Times New Roman"/>
                <w:b/>
              </w:rPr>
              <w:t>Scratch</w:t>
            </w:r>
            <w:proofErr w:type="spellEnd"/>
            <w:r w:rsidRPr="00E0605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7407C" w:rsidRPr="00E0605B" w14:paraId="59DE7060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16865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EB1CD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Calibri"/>
                <w:sz w:val="22"/>
                <w:szCs w:val="22"/>
              </w:rPr>
            </w:pPr>
            <w:r w:rsidRPr="00E0605B">
              <w:rPr>
                <w:rStyle w:val="22"/>
                <w:rFonts w:eastAsia="Calibri"/>
                <w:sz w:val="22"/>
                <w:szCs w:val="22"/>
              </w:rPr>
              <w:t xml:space="preserve">Введение в программирование. </w:t>
            </w:r>
          </w:p>
          <w:p w14:paraId="09B7C76A" w14:textId="77777777" w:rsidR="00D26178" w:rsidRPr="00E0605B" w:rsidRDefault="00D26178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bidi="ru-RU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AFD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7A02FF90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Возможности </w:t>
            </w:r>
            <w:r w:rsidRPr="00E0605B">
              <w:rPr>
                <w:rFonts w:ascii="Times New Roman" w:hAnsi="Times New Roman" w:cs="Times New Roman"/>
                <w:lang w:val="en-US"/>
              </w:rPr>
              <w:t>Scratch</w:t>
            </w:r>
            <w:r w:rsidRPr="00E0605B">
              <w:rPr>
                <w:rFonts w:ascii="Times New Roman" w:hAnsi="Times New Roman" w:cs="Times New Roman"/>
              </w:rPr>
              <w:t xml:space="preserve">. Знакомство с интерфейсом </w:t>
            </w:r>
            <w:r w:rsidRPr="00E0605B">
              <w:rPr>
                <w:rFonts w:ascii="Times New Roman" w:hAnsi="Times New Roman" w:cs="Times New Roman"/>
                <w:lang w:val="en-US"/>
              </w:rPr>
              <w:t>Scratch</w:t>
            </w:r>
            <w:r w:rsidRPr="00E0605B">
              <w:rPr>
                <w:rFonts w:ascii="Times New Roman" w:hAnsi="Times New Roman" w:cs="Times New Roman"/>
              </w:rPr>
              <w:t xml:space="preserve"> Блоки: «говорить», «сказать», «думать». Понятие комикса. Добавление нового спрайта. Понятие системы координат. Блок «перейти в» Создание простейшего комикса.</w:t>
            </w:r>
          </w:p>
          <w:p w14:paraId="6013277B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- </w:t>
            </w:r>
          </w:p>
        </w:tc>
      </w:tr>
      <w:tr w:rsidR="006F7DDE" w:rsidRPr="00E0605B" w14:paraId="2CC8339A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9F2C8" w14:textId="77777777" w:rsidR="006F7DDE" w:rsidRPr="00E0605B" w:rsidRDefault="006F7DDE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3CFAD" w14:textId="77777777" w:rsidR="006F7DDE" w:rsidRPr="00E0605B" w:rsidRDefault="006F7DDE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Calibri"/>
                <w:sz w:val="22"/>
                <w:szCs w:val="22"/>
              </w:rPr>
            </w:pPr>
            <w:r w:rsidRPr="00E0605B">
              <w:rPr>
                <w:rStyle w:val="22"/>
                <w:rFonts w:eastAsia="Calibri"/>
                <w:sz w:val="22"/>
                <w:szCs w:val="22"/>
              </w:rPr>
              <w:t>Промежуточный контроль по блоку 1.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04B3" w14:textId="77777777" w:rsidR="006F7DDE" w:rsidRPr="00E0605B" w:rsidRDefault="006F7DDE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Промежуточный контроль в форме тестирования  по блоку 1.</w:t>
            </w:r>
          </w:p>
        </w:tc>
      </w:tr>
      <w:tr w:rsidR="00A7407C" w:rsidRPr="00E0605B" w14:paraId="08C2C831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055FE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FA9D8" w14:textId="77777777" w:rsidR="00A7407C" w:rsidRPr="00E0605B" w:rsidRDefault="00A7407C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Анимация и виды движений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A2A1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Модуль посвящен понятиям анимации, декорации, движения. Операции встроенного редактора. Создание и редактирование спрайтов. Перемещение спрайтов в заданном направлении по шагам. Контроль края сцены. Изменение направления движения.</w:t>
            </w:r>
          </w:p>
        </w:tc>
      </w:tr>
      <w:tr w:rsidR="00A7407C" w:rsidRPr="00E0605B" w14:paraId="4F8616C1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6C124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lang w:val="en-US"/>
              </w:rPr>
              <w:t>2.1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448A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Анимация.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065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0D892981" w14:textId="77777777" w:rsidR="00A56E3D" w:rsidRPr="00E0605B" w:rsidRDefault="00A7407C" w:rsidP="00464560">
            <w:pPr>
              <w:tabs>
                <w:tab w:val="left" w:pos="9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Понятие анимации. Краткая история анимации. Блок «сменить костюм». Блок «ждать». Блок «всегда». Блок «плыть в». </w:t>
            </w:r>
          </w:p>
          <w:p w14:paraId="6209DFED" w14:textId="77777777" w:rsidR="00A56E3D" w:rsidRPr="00E0605B" w:rsidRDefault="00A56E3D" w:rsidP="00464560">
            <w:pPr>
              <w:tabs>
                <w:tab w:val="left" w:pos="9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2FE06B6E" w14:textId="77777777" w:rsidR="00A7407C" w:rsidRPr="00E0605B" w:rsidRDefault="00A7407C" w:rsidP="00464560">
            <w:pPr>
              <w:tabs>
                <w:tab w:val="left" w:pos="9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Создание первой анимации. Решение задач.</w:t>
            </w:r>
          </w:p>
        </w:tc>
      </w:tr>
      <w:tr w:rsidR="00A7407C" w:rsidRPr="00E0605B" w14:paraId="722FE70E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3C201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2.2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67CAE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Декорации и сюжет.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CA4C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62528A18" w14:textId="77777777" w:rsidR="00A56E3D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Понятие декорации. Какие декорации были раньше. Добавление фонов. Программирование смены фонов. Понятие сюжета. </w:t>
            </w:r>
          </w:p>
          <w:p w14:paraId="1388954F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79D4C253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Создание анимации со сменой декораций и простым сюжетом.</w:t>
            </w:r>
          </w:p>
        </w:tc>
      </w:tr>
      <w:tr w:rsidR="00A7407C" w:rsidRPr="00E0605B" w14:paraId="40B9DDA1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FFC7F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2.3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66A15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Движение и его виды в </w:t>
            </w:r>
            <w:r w:rsidRPr="00E0605B">
              <w:rPr>
                <w:rStyle w:val="22"/>
                <w:rFonts w:eastAsia="Arial"/>
                <w:sz w:val="22"/>
                <w:szCs w:val="22"/>
                <w:lang w:val="en-US"/>
              </w:rPr>
              <w:t>Scratch</w:t>
            </w:r>
            <w:r w:rsidRPr="00E0605B">
              <w:rPr>
                <w:rStyle w:val="22"/>
                <w:rFonts w:eastAsia="Arial"/>
                <w:sz w:val="22"/>
                <w:szCs w:val="22"/>
              </w:rPr>
              <w:t>.</w:t>
            </w:r>
          </w:p>
          <w:p w14:paraId="4A606837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F5D9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410666F0" w14:textId="77777777" w:rsidR="00A56E3D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Понятие движения из точки в точку. Понятие адаптивного движения спрайта. Понятие «условие». Блок «если». Блок «касается…?». Блок «идти». Блок «стиль вращения». Блок «повернуть в направлении». </w:t>
            </w:r>
          </w:p>
          <w:p w14:paraId="2DA7EE9D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1E79C651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Решение задач.</w:t>
            </w:r>
            <w:r w:rsidR="00E0154E" w:rsidRPr="00E0605B">
              <w:rPr>
                <w:rFonts w:ascii="Times New Roman" w:hAnsi="Times New Roman" w:cs="Times New Roman"/>
              </w:rPr>
              <w:t xml:space="preserve"> Исследование команд блока. </w:t>
            </w:r>
          </w:p>
        </w:tc>
      </w:tr>
      <w:tr w:rsidR="00A7407C" w:rsidRPr="00E0605B" w14:paraId="3611BB23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838EA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2.4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C312A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Знакомство с звуком.</w:t>
            </w:r>
          </w:p>
          <w:p w14:paraId="1A66EF07" w14:textId="77777777" w:rsidR="00D26178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A00E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05C521FD" w14:textId="77777777" w:rsidR="00A56E3D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Изучение процессов формирование звуков. Изучение блоков вкладки «Звук». Добавление нового звука из библиотеки. </w:t>
            </w:r>
            <w:r w:rsidR="00A56E3D" w:rsidRPr="00E0605B">
              <w:rPr>
                <w:rFonts w:ascii="Times New Roman" w:hAnsi="Times New Roman" w:cs="Times New Roman"/>
              </w:rPr>
              <w:t>Обработка звуков.</w:t>
            </w:r>
          </w:p>
          <w:p w14:paraId="76B5A5C6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31A585FB" w14:textId="77777777" w:rsidR="00D26178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Создание собственной мелодии в </w:t>
            </w:r>
            <w:proofErr w:type="spellStart"/>
            <w:r w:rsidRPr="00E0605B">
              <w:rPr>
                <w:rFonts w:ascii="Times New Roman" w:hAnsi="Times New Roman" w:cs="Times New Roman"/>
              </w:rPr>
              <w:t>Scratch</w:t>
            </w:r>
            <w:proofErr w:type="spellEnd"/>
            <w:r w:rsidRPr="00E0605B">
              <w:rPr>
                <w:rFonts w:ascii="Times New Roman" w:hAnsi="Times New Roman" w:cs="Times New Roman"/>
              </w:rPr>
              <w:t xml:space="preserve"> с помощью программирования. Решение задач.</w:t>
            </w:r>
          </w:p>
        </w:tc>
      </w:tr>
      <w:tr w:rsidR="00E458F7" w:rsidRPr="00E0605B" w14:paraId="0C025222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4F61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1E264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sz w:val="22"/>
                <w:szCs w:val="22"/>
              </w:rPr>
            </w:pPr>
            <w:r w:rsidRPr="00E0605B">
              <w:rPr>
                <w:rStyle w:val="22"/>
                <w:rFonts w:eastAsia="Calibri"/>
                <w:sz w:val="22"/>
                <w:szCs w:val="22"/>
              </w:rPr>
              <w:t>Промежуточный контроль по блоку 2.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0D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Style w:val="22"/>
                <w:rFonts w:eastAsia="Calibri"/>
                <w:sz w:val="22"/>
                <w:szCs w:val="22"/>
              </w:rPr>
              <w:t xml:space="preserve">Промежуточный контроль по блоку 2 в </w:t>
            </w:r>
            <w:r w:rsidRPr="00E0605B">
              <w:rPr>
                <w:rFonts w:ascii="Times New Roman" w:hAnsi="Times New Roman" w:cs="Times New Roman"/>
                <w:i/>
                <w:iCs/>
              </w:rPr>
              <w:t>форме выполнения части проекта и самостоятельной работы по текущему модулю.</w:t>
            </w:r>
          </w:p>
        </w:tc>
      </w:tr>
      <w:tr w:rsidR="00A7407C" w:rsidRPr="00E0605B" w14:paraId="55AA3AF8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596A7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5643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b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b/>
                <w:sz w:val="22"/>
                <w:szCs w:val="22"/>
              </w:rPr>
              <w:t xml:space="preserve">Циклы и операторы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4120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0605B">
              <w:rPr>
                <w:rFonts w:ascii="Times New Roman" w:hAnsi="Times New Roman" w:cs="Times New Roman"/>
                <w:b/>
                <w:iCs/>
              </w:rPr>
              <w:t>Применения циклов в скриптах. Виды циклов. Вывод переменных с контролем их величин. Знакомство с группой команд условных операторов. Совместное использование операций сравнения и логических операций.</w:t>
            </w:r>
          </w:p>
        </w:tc>
      </w:tr>
      <w:tr w:rsidR="00A7407C" w:rsidRPr="00E0605B" w14:paraId="6A6BA539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52DD5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lastRenderedPageBreak/>
              <w:t>3.1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3A3E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Циклы с ограничением.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2BBA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CA131D3" w14:textId="77777777" w:rsidR="00A56E3D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Понятие цикла с ограничением. Блок «повторить». Понятие цикла с условием выхода. Блок «повторять пока не». Блок «клавиша нажата?». Блок «мышка нажата?». </w:t>
            </w:r>
          </w:p>
          <w:p w14:paraId="3F01286B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2A7876A0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Решение задач.</w:t>
            </w:r>
            <w:r w:rsidR="00E0154E" w:rsidRPr="00E0605B">
              <w:rPr>
                <w:rFonts w:ascii="Times New Roman" w:hAnsi="Times New Roman" w:cs="Times New Roman"/>
              </w:rPr>
              <w:t xml:space="preserve"> Исследование команд блока. </w:t>
            </w:r>
          </w:p>
        </w:tc>
      </w:tr>
      <w:tr w:rsidR="00A7407C" w:rsidRPr="00E0605B" w14:paraId="02C82ABE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E7863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3.2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D5165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Спецэффекты.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6AF5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526BF59F" w14:textId="77777777" w:rsidR="00A56E3D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Понятие спецэффектов. Создание спецэффектов в </w:t>
            </w:r>
            <w:r w:rsidRPr="00E0605B">
              <w:rPr>
                <w:rFonts w:ascii="Times New Roman" w:hAnsi="Times New Roman" w:cs="Times New Roman"/>
                <w:lang w:val="en-US"/>
              </w:rPr>
              <w:t>Scratch</w:t>
            </w:r>
            <w:r w:rsidRPr="00E0605B">
              <w:rPr>
                <w:rFonts w:ascii="Times New Roman" w:hAnsi="Times New Roman" w:cs="Times New Roman"/>
              </w:rPr>
              <w:t xml:space="preserve">. Блок «установить эффект». Блок «изменить эффект на». Использование этих блоков для создания спецэффектов. </w:t>
            </w:r>
          </w:p>
          <w:p w14:paraId="12BAAC95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1E7B7F1C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Создание анимации со спецэффектами.</w:t>
            </w:r>
            <w:r w:rsidR="00E0154E" w:rsidRPr="00E060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407C" w:rsidRPr="00E0605B" w14:paraId="02092536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C7F22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3.3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61976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Атака клонов.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BA1A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42F696A" w14:textId="77777777" w:rsidR="00A56E3D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Понятие клона в </w:t>
            </w:r>
            <w:r w:rsidRPr="00E0605B">
              <w:rPr>
                <w:rFonts w:ascii="Times New Roman" w:hAnsi="Times New Roman" w:cs="Times New Roman"/>
                <w:lang w:val="en-US"/>
              </w:rPr>
              <w:t>Scratch</w:t>
            </w:r>
            <w:r w:rsidRPr="00E0605B">
              <w:rPr>
                <w:rFonts w:ascii="Times New Roman" w:hAnsi="Times New Roman" w:cs="Times New Roman"/>
              </w:rPr>
              <w:t xml:space="preserve">. Блок «создать клон». Блок «когда я начинаю как клон». Блок «удалить клон». </w:t>
            </w:r>
          </w:p>
          <w:p w14:paraId="49EBC5A0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750954DA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Создание анимации с клонами.</w:t>
            </w:r>
          </w:p>
        </w:tc>
      </w:tr>
      <w:tr w:rsidR="00A7407C" w:rsidRPr="00E0605B" w14:paraId="70F4B3AA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53F64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3.4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DB0B3" w14:textId="77777777" w:rsidR="00D26178" w:rsidRPr="00E0605B" w:rsidRDefault="00A7407C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Знакомство с операторами.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BDEA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CF2694A" w14:textId="77777777" w:rsidR="00A56E3D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Вкладка «операторы». Ее возможности и применение. </w:t>
            </w:r>
          </w:p>
          <w:p w14:paraId="6ABE06F5" w14:textId="77777777" w:rsidR="00A56E3D" w:rsidRPr="00E0605B" w:rsidRDefault="00A56E3D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171DE55C" w14:textId="77777777" w:rsidR="00D26178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Создание анимации с условиями и операторами.</w:t>
            </w:r>
          </w:p>
        </w:tc>
      </w:tr>
      <w:tr w:rsidR="00E458F7" w:rsidRPr="00E0605B" w14:paraId="7677E2A4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D7844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BBE1E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sz w:val="22"/>
                <w:szCs w:val="22"/>
              </w:rPr>
            </w:pPr>
            <w:r w:rsidRPr="00E0605B">
              <w:rPr>
                <w:rStyle w:val="22"/>
                <w:rFonts w:eastAsia="Calibri"/>
                <w:sz w:val="22"/>
                <w:szCs w:val="22"/>
              </w:rPr>
              <w:t>Промежуточный контроль по блоку 3.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50A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Style w:val="22"/>
                <w:rFonts w:eastAsia="Calibri"/>
                <w:sz w:val="22"/>
                <w:szCs w:val="22"/>
              </w:rPr>
              <w:t xml:space="preserve">Промежуточный контроль по блоку 3 в </w:t>
            </w:r>
            <w:r w:rsidRPr="00E0605B">
              <w:rPr>
                <w:rFonts w:ascii="Times New Roman" w:hAnsi="Times New Roman" w:cs="Times New Roman"/>
                <w:i/>
                <w:iCs/>
              </w:rPr>
              <w:t>форме выполнения части проекта и самостоятельной работы по текущему модулю.</w:t>
            </w:r>
          </w:p>
        </w:tc>
      </w:tr>
      <w:tr w:rsidR="00A7407C" w:rsidRPr="00E0605B" w14:paraId="3F519D54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EB4D2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BD73F" w14:textId="77777777" w:rsidR="00A7407C" w:rsidRPr="00E0605B" w:rsidRDefault="00A7407C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Информационный дизайн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6893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05B">
              <w:rPr>
                <w:rFonts w:ascii="Times New Roman" w:hAnsi="Times New Roman" w:cs="Times New Roman"/>
                <w:b/>
                <w:iCs/>
              </w:rPr>
              <w:t xml:space="preserve">Спрайтами в </w:t>
            </w:r>
            <w:proofErr w:type="spellStart"/>
            <w:r w:rsidRPr="00E0605B">
              <w:rPr>
                <w:rFonts w:ascii="Times New Roman" w:hAnsi="Times New Roman" w:cs="Times New Roman"/>
                <w:b/>
                <w:iCs/>
              </w:rPr>
              <w:t>Scratch</w:t>
            </w:r>
            <w:proofErr w:type="spellEnd"/>
            <w:r w:rsidRPr="00E0605B">
              <w:rPr>
                <w:rFonts w:ascii="Times New Roman" w:hAnsi="Times New Roman" w:cs="Times New Roman"/>
                <w:b/>
                <w:iCs/>
              </w:rPr>
              <w:t xml:space="preserve"> называются все объекты по умолчанию, отличаются лишь их номера. Основная работа в программе заключается в алгоритмическом и структурном подходе к взаимодействую со спрайтами.</w:t>
            </w:r>
          </w:p>
        </w:tc>
      </w:tr>
      <w:tr w:rsidR="00E458F7" w:rsidRPr="00E0605B" w14:paraId="2D20CAB8" w14:textId="77777777" w:rsidTr="00E57358">
        <w:trPr>
          <w:trHeight w:val="46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D75C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B6FF0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Условные события.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99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5F1A8A6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Понятие условного события. Блок «когда клавиша нажата». Блок «когда спрайт нажат». Блок «когда больше».  </w:t>
            </w:r>
          </w:p>
          <w:p w14:paraId="42DF9D4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17A196BF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Создание мини-игры.</w:t>
            </w:r>
          </w:p>
        </w:tc>
      </w:tr>
      <w:tr w:rsidR="00E458F7" w:rsidRPr="00E0605B" w14:paraId="76901ED6" w14:textId="77777777" w:rsidTr="00E57358">
        <w:trPr>
          <w:trHeight w:val="46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DCA8F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4.2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0C85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Рисование спрайтом.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474A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4EC2C1DE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Понятие рисования спрайтом. Вкладка «Перо», ее возможности. Блок «опустить». Блок «поднять». Блок «очистить». Блок «печать». </w:t>
            </w:r>
          </w:p>
          <w:p w14:paraId="20942F4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6FE67129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Создание программ-рисовальщиков.</w:t>
            </w:r>
          </w:p>
        </w:tc>
      </w:tr>
      <w:tr w:rsidR="00E458F7" w:rsidRPr="00E0605B" w14:paraId="048D2A70" w14:textId="77777777" w:rsidTr="00E57358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BFC2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4.3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C96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Рисование спрайтом 2.0.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DA1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653C189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Эффекты при рисовании. Изменение параметров пера. Блок «установить цвет». Блок «изменить цвет». Блок «установить тень». Блок «изменить тень». Блок «установить размер». Блок «изменить размер». </w:t>
            </w:r>
          </w:p>
          <w:p w14:paraId="4D87862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6331B22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Решение задач.</w:t>
            </w:r>
          </w:p>
        </w:tc>
      </w:tr>
      <w:tr w:rsidR="00E458F7" w:rsidRPr="00E0605B" w14:paraId="2B8E6723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C61B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4.4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9D53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Почта в </w:t>
            </w:r>
            <w:r w:rsidRPr="00E0605B">
              <w:rPr>
                <w:rStyle w:val="22"/>
                <w:rFonts w:eastAsia="Arial"/>
                <w:sz w:val="22"/>
                <w:szCs w:val="22"/>
                <w:lang w:val="en-US"/>
              </w:rPr>
              <w:t>Scratch</w:t>
            </w: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.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B644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561DF7FD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Понятие почты. Почта в программировании. Почта в </w:t>
            </w:r>
            <w:r w:rsidRPr="00E0605B">
              <w:rPr>
                <w:rFonts w:ascii="Times New Roman" w:hAnsi="Times New Roman" w:cs="Times New Roman"/>
                <w:iCs/>
                <w:lang w:val="en-US"/>
              </w:rPr>
              <w:t>Scratch</w:t>
            </w:r>
            <w:r w:rsidRPr="00E0605B">
              <w:rPr>
                <w:rFonts w:ascii="Times New Roman" w:hAnsi="Times New Roman" w:cs="Times New Roman"/>
                <w:iCs/>
              </w:rPr>
              <w:t xml:space="preserve">. Блоки: «передать», «когда я получу», «передать и ждать». </w:t>
            </w:r>
          </w:p>
          <w:p w14:paraId="56BF81F9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0BEA0354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Решение задач.</w:t>
            </w:r>
            <w:r w:rsidR="00E0154E" w:rsidRPr="00E0605B">
              <w:rPr>
                <w:rFonts w:ascii="Times New Roman" w:hAnsi="Times New Roman" w:cs="Times New Roman"/>
                <w:iCs/>
              </w:rPr>
              <w:t xml:space="preserve"> Исследование команд блока. </w:t>
            </w:r>
          </w:p>
        </w:tc>
      </w:tr>
      <w:tr w:rsidR="00E458F7" w:rsidRPr="00E0605B" w14:paraId="1491E7F0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7775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4.5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2556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Cs/>
                <w:color w:val="000000"/>
                <w:lang w:bidi="ru-RU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Общение со спрайтом.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4130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06DCAC54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Блок </w:t>
            </w:r>
            <w:r w:rsidRPr="00E0605B">
              <w:rPr>
                <w:rFonts w:ascii="Times New Roman" w:hAnsi="Times New Roman" w:cs="Times New Roman"/>
              </w:rPr>
              <w:t xml:space="preserve">«спросить и ждать». Блок «ответ». </w:t>
            </w:r>
          </w:p>
          <w:p w14:paraId="5ACBB67B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54246DB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</w:rPr>
              <w:t>Создание диалога человека со спрайтом.</w:t>
            </w:r>
          </w:p>
        </w:tc>
      </w:tr>
      <w:tr w:rsidR="00E458F7" w:rsidRPr="00E0605B" w14:paraId="1428CB7F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BAF9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4.6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BFFAE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Создание викторины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F86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59C65E2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Повторение блока «ответ». </w:t>
            </w:r>
          </w:p>
          <w:p w14:paraId="2A16DA0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/>
              </w:rPr>
              <w:lastRenderedPageBreak/>
              <w:t>Практический блок:</w:t>
            </w:r>
          </w:p>
          <w:p w14:paraId="49B732E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Создание собственной викторины.</w:t>
            </w:r>
          </w:p>
        </w:tc>
      </w:tr>
      <w:tr w:rsidR="00E458F7" w:rsidRPr="00E0605B" w14:paraId="5C8D3D3A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3791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lastRenderedPageBreak/>
              <w:t>4.7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A2D4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Введение в интерактивную игру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57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3CFC45B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Понятие и планирование игры. </w:t>
            </w:r>
          </w:p>
          <w:p w14:paraId="74AC9446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1BC12AA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Презентация своей викторины. Введение в интерактивную игру.</w:t>
            </w:r>
          </w:p>
        </w:tc>
      </w:tr>
      <w:tr w:rsidR="00E458F7" w:rsidRPr="00E0605B" w14:paraId="29E02773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2B2A3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4.8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BE58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Интерактивная игра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CBA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66F273B4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Повторение блока «понятие и планирование игры». </w:t>
            </w:r>
          </w:p>
          <w:p w14:paraId="7E4DA1A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033F2E4E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Применение анимации при написании интерактивной игры.</w:t>
            </w:r>
          </w:p>
        </w:tc>
      </w:tr>
      <w:tr w:rsidR="00E458F7" w:rsidRPr="00E0605B" w14:paraId="5910A7E6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63AB4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4.9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6C04A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Создание игры типа «борьба с главным персонажем»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B9DE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11762B1B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Понятие полная и неполная развилка, управление спрайтом.</w:t>
            </w:r>
            <w:r w:rsidR="00B73099" w:rsidRPr="00E0605B">
              <w:rPr>
                <w:rFonts w:ascii="Times New Roman" w:hAnsi="Times New Roman" w:cs="Times New Roman"/>
              </w:rPr>
              <w:t xml:space="preserve"> Использование эффектов изменения объекта (спрайт).</w:t>
            </w:r>
          </w:p>
          <w:p w14:paraId="7D6059C9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74616FF3" w14:textId="77777777" w:rsidR="00E458F7" w:rsidRPr="00E0605B" w:rsidRDefault="00E0154E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Исследование управления действиями спрайта с помощью клавиатуры. </w:t>
            </w:r>
            <w:r w:rsidR="00E458F7" w:rsidRPr="00E0605B">
              <w:rPr>
                <w:rFonts w:ascii="Times New Roman" w:hAnsi="Times New Roman" w:cs="Times New Roman"/>
                <w:iCs/>
              </w:rPr>
              <w:t>Создание игры с взаимодействием 3 персонажей.</w:t>
            </w:r>
            <w:r w:rsidRPr="00E0605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458F7" w:rsidRPr="00E0605B" w14:paraId="59FC9288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60EA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4.10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DE0CF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Переменная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6A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167B42CB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Переменная. </w:t>
            </w:r>
            <w:r w:rsidR="00B73099" w:rsidRPr="00E0605B">
              <w:rPr>
                <w:rFonts w:ascii="Times New Roman" w:hAnsi="Times New Roman" w:cs="Times New Roman"/>
                <w:iCs/>
              </w:rPr>
              <w:t xml:space="preserve">Объявление переменной. </w:t>
            </w:r>
          </w:p>
          <w:p w14:paraId="11BE19F9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/>
              </w:rPr>
              <w:t>Практический блок:</w:t>
            </w:r>
          </w:p>
          <w:p w14:paraId="44F73016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Добавление в игру переменных для счета баллов.</w:t>
            </w:r>
          </w:p>
        </w:tc>
      </w:tr>
      <w:tr w:rsidR="00E458F7" w:rsidRPr="00E0605B" w14:paraId="4EB37A43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E63BE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4.11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53EE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Открытка к празднику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C7D6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314E505C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Содержание и наполнение открытки, панель управления редактора. </w:t>
            </w:r>
          </w:p>
          <w:p w14:paraId="246D9751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1B52B341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Создание открытки к празднику. Самостоятельная работа.</w:t>
            </w:r>
          </w:p>
        </w:tc>
      </w:tr>
      <w:tr w:rsidR="00E458F7" w:rsidRPr="00E0605B" w14:paraId="6BFEB70F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6384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4.12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9D0C3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Мини-игры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1EF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0CC3002E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Повторение блока «понятие и планирование игры». </w:t>
            </w:r>
          </w:p>
          <w:p w14:paraId="2FEA9A96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563936F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Создание мини-игр.</w:t>
            </w:r>
            <w:r w:rsidR="00E0154E" w:rsidRPr="00E0605B">
              <w:rPr>
                <w:rFonts w:ascii="Times New Roman" w:hAnsi="Times New Roman" w:cs="Times New Roman"/>
                <w:iCs/>
              </w:rPr>
              <w:t xml:space="preserve"> Реализация усложнения и развития проекта мультипликации спрайта. </w:t>
            </w:r>
          </w:p>
        </w:tc>
      </w:tr>
      <w:tr w:rsidR="00E458F7" w:rsidRPr="00E0605B" w14:paraId="3790B354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1BB0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4.13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0C9B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Меню пользователя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7673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8EAE9E1" w14:textId="77777777" w:rsidR="00B73099" w:rsidRPr="00E0605B" w:rsidRDefault="00B73099" w:rsidP="00464560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Содержание и наполнение меню пользователя. </w:t>
            </w:r>
          </w:p>
          <w:p w14:paraId="571B16E2" w14:textId="77777777" w:rsidR="00E458F7" w:rsidRPr="00E0605B" w:rsidRDefault="00E458F7" w:rsidP="00464560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4549B424" w14:textId="77777777" w:rsidR="00E458F7" w:rsidRPr="00E0605B" w:rsidRDefault="00E458F7" w:rsidP="00464560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Создание пользовательского меню для выбора игры.</w:t>
            </w:r>
          </w:p>
        </w:tc>
      </w:tr>
      <w:tr w:rsidR="00E458F7" w:rsidRPr="00E0605B" w14:paraId="59FCFDD7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C66B8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4.14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D8C71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Космическое задание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9E99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356E1B5D" w14:textId="77777777" w:rsidR="00B73099" w:rsidRPr="00E0605B" w:rsidRDefault="00F537C0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Передача сообщения. Создание проекта на заданную тему.</w:t>
            </w:r>
          </w:p>
          <w:p w14:paraId="5C1C9913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5029430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Выполнение заданий по созданию собственных игр.</w:t>
            </w:r>
          </w:p>
        </w:tc>
      </w:tr>
      <w:tr w:rsidR="00E458F7" w:rsidRPr="00E0605B" w14:paraId="20BAA5BB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317F1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4.15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5589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Создание игры «Съедобное-несъедобное»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5292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143C70CD" w14:textId="77777777" w:rsidR="00B73099" w:rsidRPr="00E0605B" w:rsidRDefault="00F537C0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Передача сообщения. Создание проекта на заданную тему.</w:t>
            </w:r>
          </w:p>
          <w:p w14:paraId="6DC02011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7E9B23D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Добавление в одного спрайта различных костюмов, создание реакции игры на них.</w:t>
            </w:r>
          </w:p>
        </w:tc>
      </w:tr>
      <w:tr w:rsidR="00E458F7" w:rsidRPr="00E0605B" w14:paraId="14929D8E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4BA7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4.16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742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Инженерный бизнес менеджмент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62EB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1EECA30C" w14:textId="77777777" w:rsidR="00B73099" w:rsidRPr="00E0605B" w:rsidRDefault="00F537C0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Cs/>
              </w:rPr>
              <w:t>Проработка эффективной презентации, знакомство с основами маркетинга.</w:t>
            </w:r>
          </w:p>
          <w:p w14:paraId="7737B662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2F5CC231" w14:textId="77777777" w:rsidR="00F537C0" w:rsidRPr="00E0605B" w:rsidRDefault="00F537C0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</w:rPr>
              <w:t>Создание презентации на заданную тему.</w:t>
            </w:r>
          </w:p>
        </w:tc>
      </w:tr>
      <w:tr w:rsidR="00E458F7" w:rsidRPr="00E0605B" w14:paraId="436CE051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31C90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4.17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BA133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Разработка собственного проекта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CFB0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37834238" w14:textId="77777777" w:rsidR="00B73099" w:rsidRPr="00E0605B" w:rsidRDefault="00F537C0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Определение темы своего проекта (итоговой работы). Создание проекта по основным показателям структуры. </w:t>
            </w:r>
          </w:p>
          <w:p w14:paraId="4190296C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5291EE39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>Подготовка технического задания. Написание сценария.</w:t>
            </w:r>
          </w:p>
        </w:tc>
      </w:tr>
      <w:tr w:rsidR="00E458F7" w:rsidRPr="00E0605B" w14:paraId="3F0651F8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65493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4.18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75A61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Подготовка проекта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FFF2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E01D669" w14:textId="77777777" w:rsidR="00B73099" w:rsidRPr="00E0605B" w:rsidRDefault="00F537C0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Повторение основных тем по созданию персонажей. </w:t>
            </w:r>
          </w:p>
          <w:p w14:paraId="178B386A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52FFEBCF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lastRenderedPageBreak/>
              <w:t>Создание собственных персонажей.</w:t>
            </w:r>
            <w:r w:rsidR="00E0154E" w:rsidRPr="00E0605B">
              <w:rPr>
                <w:rFonts w:ascii="Times New Roman" w:hAnsi="Times New Roman" w:cs="Times New Roman"/>
              </w:rPr>
              <w:t xml:space="preserve"> </w:t>
            </w:r>
            <w:r w:rsidR="00E0154E" w:rsidRPr="00E0605B">
              <w:rPr>
                <w:rFonts w:ascii="Times New Roman" w:hAnsi="Times New Roman" w:cs="Times New Roman"/>
                <w:iCs/>
              </w:rPr>
              <w:t xml:space="preserve">Оформление проекта для показа. </w:t>
            </w:r>
          </w:p>
        </w:tc>
      </w:tr>
      <w:tr w:rsidR="00E458F7" w:rsidRPr="00E0605B" w14:paraId="3FA4697D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374E7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lastRenderedPageBreak/>
              <w:t>4.19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8ABA3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 xml:space="preserve">Работа над проектом </w:t>
            </w:r>
          </w:p>
          <w:p w14:paraId="794D97CE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2F6" w14:textId="77777777" w:rsidR="00B73099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Теоретический блок: </w:t>
            </w:r>
          </w:p>
          <w:p w14:paraId="29098B37" w14:textId="77777777" w:rsidR="00B73099" w:rsidRPr="00E0605B" w:rsidRDefault="00F537C0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 xml:space="preserve">Повторение основных тем по планированию и созданию игры. </w:t>
            </w:r>
          </w:p>
          <w:p w14:paraId="6E2E7A45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0605B">
              <w:rPr>
                <w:rFonts w:ascii="Times New Roman" w:hAnsi="Times New Roman" w:cs="Times New Roman"/>
                <w:i/>
              </w:rPr>
              <w:t xml:space="preserve">Практический блок: </w:t>
            </w:r>
          </w:p>
          <w:p w14:paraId="0815993D" w14:textId="77777777" w:rsidR="00E458F7" w:rsidRPr="00E0605B" w:rsidRDefault="00E458F7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Cs/>
              </w:rPr>
              <w:t xml:space="preserve">Программирование компьютерной игры. </w:t>
            </w:r>
            <w:r w:rsidR="00E0154E" w:rsidRPr="00E0605B">
              <w:rPr>
                <w:rFonts w:ascii="Times New Roman" w:hAnsi="Times New Roman" w:cs="Times New Roman"/>
                <w:iCs/>
              </w:rPr>
              <w:t xml:space="preserve">Составление программы в </w:t>
            </w:r>
            <w:proofErr w:type="spellStart"/>
            <w:r w:rsidR="00E0154E" w:rsidRPr="00E0605B">
              <w:rPr>
                <w:rFonts w:ascii="Times New Roman" w:hAnsi="Times New Roman" w:cs="Times New Roman"/>
                <w:iCs/>
              </w:rPr>
              <w:t>Scratch</w:t>
            </w:r>
            <w:proofErr w:type="spellEnd"/>
            <w:r w:rsidR="00E0154E" w:rsidRPr="00E0605B">
              <w:rPr>
                <w:rFonts w:ascii="Times New Roman" w:hAnsi="Times New Roman" w:cs="Times New Roman"/>
                <w:iCs/>
              </w:rPr>
              <w:t xml:space="preserve">, тестирование, отладка на выполнение. </w:t>
            </w:r>
            <w:r w:rsidRPr="00E0605B">
              <w:rPr>
                <w:rFonts w:ascii="Times New Roman" w:hAnsi="Times New Roman" w:cs="Times New Roman"/>
                <w:iCs/>
              </w:rPr>
              <w:t>Генеральная репетиция.</w:t>
            </w:r>
          </w:p>
        </w:tc>
      </w:tr>
      <w:tr w:rsidR="00A7407C" w:rsidRPr="00E0605B" w14:paraId="54C33F46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FC052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605B">
              <w:rPr>
                <w:rFonts w:ascii="Times New Roman" w:hAnsi="Times New Roman" w:cs="Times New Roman"/>
              </w:rPr>
              <w:t>4.20</w:t>
            </w:r>
            <w:r w:rsidR="003C48F7" w:rsidRPr="00E06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1D072" w14:textId="77777777" w:rsidR="00D26178" w:rsidRPr="00E0605B" w:rsidRDefault="00E458F7" w:rsidP="00464560">
            <w:pPr>
              <w:spacing w:after="0" w:line="240" w:lineRule="auto"/>
              <w:contextualSpacing/>
              <w:jc w:val="center"/>
              <w:rPr>
                <w:rStyle w:val="22"/>
                <w:rFonts w:eastAsia="Arial"/>
                <w:i w:val="0"/>
                <w:sz w:val="22"/>
                <w:szCs w:val="22"/>
              </w:rPr>
            </w:pPr>
            <w:r w:rsidRPr="00E0605B">
              <w:rPr>
                <w:rStyle w:val="22"/>
                <w:rFonts w:eastAsia="Arial"/>
                <w:sz w:val="22"/>
                <w:szCs w:val="22"/>
              </w:rPr>
              <w:t>Промежуточный контроль по блоку 4.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8A45" w14:textId="77777777" w:rsidR="00D26178" w:rsidRPr="00E0605B" w:rsidRDefault="00B73099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0605B">
              <w:rPr>
                <w:rFonts w:ascii="Times New Roman" w:hAnsi="Times New Roman" w:cs="Times New Roman"/>
                <w:i/>
                <w:iCs/>
              </w:rPr>
              <w:t>Промежуточный контроль по блоку 4 в форме выполнения части проекта и самостоятельной работы по текущему модулю.</w:t>
            </w:r>
          </w:p>
        </w:tc>
      </w:tr>
      <w:tr w:rsidR="00A7407C" w:rsidRPr="00E0605B" w14:paraId="70199C5F" w14:textId="77777777" w:rsidTr="00E5735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F41D6" w14:textId="77777777" w:rsidR="00A7407C" w:rsidRPr="00E0605B" w:rsidRDefault="00A7407C" w:rsidP="00464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D8DAE" w14:textId="77777777" w:rsidR="00A7407C" w:rsidRPr="00E0605B" w:rsidRDefault="00A7407C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>Итогов</w:t>
            </w:r>
            <w:r w:rsidR="00B73099" w:rsidRPr="00E060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ая аттестация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0501" w14:textId="77777777" w:rsidR="00B73099" w:rsidRPr="00E0605B" w:rsidRDefault="00B73099" w:rsidP="00464560">
            <w:pPr>
              <w:pStyle w:val="af3"/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lang w:val="ru-RU" w:eastAsia="ar-SA" w:bidi="ar-SA"/>
              </w:rPr>
            </w:pPr>
            <w:r w:rsidRPr="00E0605B">
              <w:rPr>
                <w:rFonts w:ascii="Times New Roman" w:eastAsia="Times New Roman" w:hAnsi="Times New Roman" w:cs="Times New Roman"/>
                <w:b/>
                <w:iCs/>
                <w:color w:val="auto"/>
                <w:lang w:val="ru-RU" w:eastAsia="ar-SA" w:bidi="ar-SA"/>
              </w:rPr>
              <w:t xml:space="preserve">Итоговое тестирование. </w:t>
            </w:r>
          </w:p>
          <w:p w14:paraId="3289EB6E" w14:textId="77777777" w:rsidR="00F537C0" w:rsidRPr="00E0605B" w:rsidRDefault="00A7407C" w:rsidP="00464560">
            <w:pPr>
              <w:pStyle w:val="af3"/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lang w:val="ru-RU" w:eastAsia="ar-SA" w:bidi="ar-SA"/>
              </w:rPr>
            </w:pPr>
            <w:r w:rsidRPr="00E0605B">
              <w:rPr>
                <w:rFonts w:ascii="Times New Roman" w:eastAsia="Times New Roman" w:hAnsi="Times New Roman" w:cs="Times New Roman"/>
                <w:b/>
                <w:iCs/>
                <w:color w:val="auto"/>
                <w:lang w:val="ru-RU" w:eastAsia="ar-SA" w:bidi="ar-SA"/>
              </w:rPr>
              <w:t>Понятие презентации. Подготовка к презентации своего проекта. Презентация проекта перед родителями.</w:t>
            </w:r>
          </w:p>
        </w:tc>
      </w:tr>
    </w:tbl>
    <w:p w14:paraId="2190D84F" w14:textId="77777777" w:rsidR="00F537C0" w:rsidRPr="00E57358" w:rsidRDefault="00F537C0" w:rsidP="00464560">
      <w:pPr>
        <w:pStyle w:val="af2"/>
        <w:spacing w:after="0" w:line="240" w:lineRule="auto"/>
        <w:ind w:left="0" w:firstLine="720"/>
        <w:contextualSpacing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14:paraId="4CC70279" w14:textId="77777777" w:rsidR="003C48F7" w:rsidRPr="00E57358" w:rsidRDefault="003C48F7" w:rsidP="00464560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358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09B6C981" w14:textId="77777777" w:rsidR="003C48F7" w:rsidRPr="00E57358" w:rsidRDefault="00E0605B" w:rsidP="00464560">
      <w:pPr>
        <w:pStyle w:val="ad"/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C48F7" w:rsidRPr="00E5735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МЕТОДИЧЕСКОЕ ОБЕСПЕЧЕНИЕ</w:t>
      </w:r>
      <w:r w:rsidRPr="00DC01F0">
        <w:rPr>
          <w:rFonts w:ascii="Times New Roman" w:hAnsi="Times New Roman"/>
          <w:b/>
          <w:sz w:val="28"/>
          <w:szCs w:val="28"/>
        </w:rPr>
        <w:t xml:space="preserve"> </w:t>
      </w:r>
      <w:r w:rsidR="003C48F7" w:rsidRPr="00E57358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14:paraId="445D22C5" w14:textId="77777777" w:rsidR="003C48F7" w:rsidRPr="00E57358" w:rsidRDefault="003C48F7" w:rsidP="00464560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40BAF4A" w14:textId="77777777" w:rsidR="00E0605B" w:rsidRPr="00E0605B" w:rsidRDefault="00E0605B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05B">
        <w:rPr>
          <w:rFonts w:ascii="Times New Roman" w:hAnsi="Times New Roman"/>
          <w:sz w:val="28"/>
          <w:szCs w:val="28"/>
        </w:rPr>
        <w:t xml:space="preserve">Организационно-педагогические условия обеспечивают реализацию образовательной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интересам, потребностям обучающихся. </w:t>
      </w:r>
    </w:p>
    <w:p w14:paraId="0F508DEA" w14:textId="77777777" w:rsidR="00E0605B" w:rsidRPr="00E0605B" w:rsidRDefault="00E0605B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605B">
        <w:rPr>
          <w:rFonts w:ascii="Times New Roman" w:hAnsi="Times New Roman"/>
          <w:sz w:val="28"/>
          <w:szCs w:val="28"/>
        </w:rPr>
        <w:t xml:space="preserve"> </w:t>
      </w:r>
    </w:p>
    <w:p w14:paraId="2061104B" w14:textId="77777777" w:rsidR="007528EA" w:rsidRPr="00E0605B" w:rsidRDefault="00E0605B" w:rsidP="007528EA">
      <w:pPr>
        <w:pStyle w:val="af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0605B">
        <w:rPr>
          <w:rFonts w:ascii="Times New Roman" w:hAnsi="Times New Roman"/>
          <w:sz w:val="28"/>
          <w:szCs w:val="28"/>
        </w:rPr>
        <w:t>Образовательный процесс осуществляется на основе учебного плана, рабочих программ и регламентируется расписанием занятий.</w:t>
      </w:r>
    </w:p>
    <w:p w14:paraId="46BACF42" w14:textId="77777777" w:rsidR="00E010A7" w:rsidRDefault="00E010A7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ADF1CB" w14:textId="77777777" w:rsidR="00E0605B" w:rsidRPr="00E0605B" w:rsidRDefault="00E0605B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05B">
        <w:rPr>
          <w:rFonts w:ascii="Times New Roman" w:hAnsi="Times New Roman" w:cs="Times New Roman"/>
          <w:b/>
          <w:sz w:val="28"/>
          <w:szCs w:val="28"/>
        </w:rPr>
        <w:t>Материальное обеспечение программы</w:t>
      </w:r>
    </w:p>
    <w:p w14:paraId="3721B1EB" w14:textId="77777777" w:rsidR="00E0605B" w:rsidRPr="00E57358" w:rsidRDefault="00E0605B" w:rsidP="004645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34E8D" w14:textId="77777777" w:rsidR="00E010A7" w:rsidRDefault="00E010A7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Занятия проводятся в специально оборудованном учебном классе, оснащенном удобной мебелью, что позволяет мобильно изменять ее месторасположение в зависимости от цели и видов организуемой деятельности: </w:t>
      </w:r>
    </w:p>
    <w:p w14:paraId="53D94A51" w14:textId="77777777" w:rsidR="00C27DC1" w:rsidRPr="00E57358" w:rsidRDefault="00C27DC1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04F01F" w14:textId="77777777" w:rsidR="00D9529D" w:rsidRPr="000A54BC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>Учебные столы – 6 шт.</w:t>
      </w:r>
    </w:p>
    <w:p w14:paraId="227CC847" w14:textId="77777777" w:rsidR="00D9529D" w:rsidRPr="000A54BC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 xml:space="preserve">Стулья – </w:t>
      </w:r>
      <w:r w:rsidR="00C27DC1">
        <w:rPr>
          <w:rFonts w:ascii="Times New Roman" w:hAnsi="Times New Roman" w:cs="Times New Roman"/>
          <w:sz w:val="28"/>
          <w:szCs w:val="28"/>
        </w:rPr>
        <w:t>6</w:t>
      </w:r>
      <w:r w:rsidRPr="000A54BC">
        <w:rPr>
          <w:rFonts w:ascii="Times New Roman" w:hAnsi="Times New Roman" w:cs="Times New Roman"/>
          <w:sz w:val="28"/>
          <w:szCs w:val="28"/>
        </w:rPr>
        <w:t xml:space="preserve"> шт. </w:t>
      </w:r>
    </w:p>
    <w:p w14:paraId="281C1EAA" w14:textId="77777777" w:rsidR="00D9529D" w:rsidRPr="000A54BC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 xml:space="preserve">Стол </w:t>
      </w:r>
      <w:r w:rsidR="00C27DC1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0A54BC">
        <w:rPr>
          <w:rFonts w:ascii="Times New Roman" w:hAnsi="Times New Roman" w:cs="Times New Roman"/>
          <w:sz w:val="28"/>
          <w:szCs w:val="28"/>
        </w:rPr>
        <w:t>– 1 шт.</w:t>
      </w:r>
    </w:p>
    <w:p w14:paraId="59D1358D" w14:textId="77777777" w:rsidR="00D9529D" w:rsidRPr="000A54BC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 xml:space="preserve">Стул </w:t>
      </w:r>
      <w:r w:rsidR="00C27DC1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0A54BC">
        <w:rPr>
          <w:rFonts w:ascii="Times New Roman" w:hAnsi="Times New Roman" w:cs="Times New Roman"/>
          <w:sz w:val="28"/>
          <w:szCs w:val="28"/>
        </w:rPr>
        <w:t>– 1 шт.</w:t>
      </w:r>
    </w:p>
    <w:p w14:paraId="4A003B3D" w14:textId="77777777" w:rsidR="00D9529D" w:rsidRPr="000A54BC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 xml:space="preserve">Учебная доска – 1 шт. </w:t>
      </w:r>
    </w:p>
    <w:p w14:paraId="05ED64E9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>Принтер – 1 шт.</w:t>
      </w:r>
    </w:p>
    <w:p w14:paraId="7F44F8A3" w14:textId="77777777" w:rsidR="00D9529D" w:rsidRPr="000A54BC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Сканер – 1 шт. </w:t>
      </w:r>
    </w:p>
    <w:p w14:paraId="140375AF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 xml:space="preserve">Компьютер </w:t>
      </w:r>
      <w:r>
        <w:rPr>
          <w:rFonts w:ascii="Times New Roman" w:hAnsi="Times New Roman" w:cs="Times New Roman"/>
          <w:sz w:val="28"/>
          <w:szCs w:val="28"/>
        </w:rPr>
        <w:t xml:space="preserve">с принадлежностями </w:t>
      </w:r>
      <w:r w:rsidRPr="000A54BC">
        <w:rPr>
          <w:rFonts w:ascii="Times New Roman" w:hAnsi="Times New Roman" w:cs="Times New Roman"/>
          <w:sz w:val="28"/>
          <w:szCs w:val="28"/>
        </w:rPr>
        <w:t xml:space="preserve">– </w:t>
      </w:r>
      <w:r w:rsidR="00C27DC1">
        <w:rPr>
          <w:rFonts w:ascii="Times New Roman" w:hAnsi="Times New Roman" w:cs="Times New Roman"/>
          <w:sz w:val="28"/>
          <w:szCs w:val="28"/>
        </w:rPr>
        <w:t>6</w:t>
      </w:r>
      <w:r w:rsidRPr="000A54BC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3C686C6" w14:textId="77777777" w:rsidR="00C27DC1" w:rsidRPr="000A54BC" w:rsidRDefault="00C27DC1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преподавателя – 1 шт.</w:t>
      </w:r>
    </w:p>
    <w:p w14:paraId="522D4FB7" w14:textId="77777777" w:rsidR="00D9529D" w:rsidRPr="000A54BC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>Колонки – 2 шт.</w:t>
      </w:r>
    </w:p>
    <w:p w14:paraId="2F580E00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BC">
        <w:rPr>
          <w:rFonts w:ascii="Times New Roman" w:hAnsi="Times New Roman" w:cs="Times New Roman"/>
          <w:sz w:val="28"/>
          <w:szCs w:val="28"/>
        </w:rPr>
        <w:t>Телевизор – 1 шт.</w:t>
      </w:r>
    </w:p>
    <w:p w14:paraId="601DECC4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– 1 шт. </w:t>
      </w:r>
    </w:p>
    <w:p w14:paraId="77110214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  <w:r w:rsidR="00C27DC1">
        <w:rPr>
          <w:rFonts w:ascii="Times New Roman" w:hAnsi="Times New Roman" w:cs="Times New Roman"/>
          <w:sz w:val="28"/>
          <w:szCs w:val="28"/>
        </w:rPr>
        <w:t xml:space="preserve"> – 6 комплектов.</w:t>
      </w:r>
    </w:p>
    <w:p w14:paraId="6289A22A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методических материалов – 1 шт.</w:t>
      </w:r>
    </w:p>
    <w:p w14:paraId="551F0A7C" w14:textId="77777777" w:rsidR="00C27DC1" w:rsidRDefault="00C27DC1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Раздаточные материалы – 6 комплектов.</w:t>
      </w:r>
    </w:p>
    <w:p w14:paraId="22E22019" w14:textId="77777777" w:rsidR="00C27DC1" w:rsidRDefault="00C27DC1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воды – 1 шт.</w:t>
      </w:r>
    </w:p>
    <w:p w14:paraId="57F62BE2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E5DE9" w14:textId="77777777" w:rsidR="00D9529D" w:rsidRPr="00E57358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="00C27D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име</w:t>
      </w:r>
      <w:r w:rsidR="00C27DC1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операционную систему </w:t>
      </w:r>
      <w:r w:rsidRPr="00E57358">
        <w:rPr>
          <w:rFonts w:ascii="Times New Roman" w:hAnsi="Times New Roman" w:cs="Times New Roman"/>
          <w:sz w:val="28"/>
          <w:szCs w:val="28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со всеми стандартными программными средствами и обеспечением: </w:t>
      </w:r>
    </w:p>
    <w:p w14:paraId="4E658132" w14:textId="77777777" w:rsidR="00D9529D" w:rsidRPr="00E57358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 </w:t>
      </w:r>
    </w:p>
    <w:p w14:paraId="271A34EE" w14:textId="77777777" w:rsidR="00D9529D" w:rsidRPr="00E57358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 xml:space="preserve">• Звуковой редактор. </w:t>
      </w:r>
    </w:p>
    <w:p w14:paraId="336D592A" w14:textId="77777777" w:rsidR="00D9529D" w:rsidRPr="00E57358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>• Мультимедиа проигрыватель (входит в сост</w:t>
      </w:r>
      <w:r w:rsidR="005E7F88">
        <w:rPr>
          <w:rFonts w:ascii="Times New Roman" w:hAnsi="Times New Roman" w:cs="Times New Roman"/>
          <w:sz w:val="28"/>
          <w:szCs w:val="28"/>
        </w:rPr>
        <w:t>ав операционных систем или др.).</w:t>
      </w:r>
    </w:p>
    <w:p w14:paraId="05027DC6" w14:textId="77777777" w:rsidR="00D9529D" w:rsidRPr="00E57358" w:rsidRDefault="005E7F88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Локальная сеть.</w:t>
      </w:r>
    </w:p>
    <w:p w14:paraId="4B9FBC6B" w14:textId="77777777" w:rsidR="00D9529D" w:rsidRPr="00E57358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t>• Доступ к сети Интернет</w:t>
      </w:r>
      <w:r w:rsidR="005E7F88">
        <w:rPr>
          <w:rFonts w:ascii="Times New Roman" w:hAnsi="Times New Roman" w:cs="Times New Roman"/>
          <w:sz w:val="28"/>
          <w:szCs w:val="28"/>
        </w:rPr>
        <w:t>.</w:t>
      </w:r>
    </w:p>
    <w:p w14:paraId="4A0C2425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Браузер</w:t>
      </w:r>
      <w:r w:rsidRPr="00E573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38006" w14:textId="77777777" w:rsidR="00D9529D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15DF0">
        <w:rPr>
          <w:rFonts w:ascii="Times New Roman" w:hAnsi="Times New Roman" w:cs="Times New Roman"/>
          <w:sz w:val="28"/>
          <w:szCs w:val="28"/>
        </w:rPr>
        <w:t xml:space="preserve"> офисные программы – пакет </w:t>
      </w:r>
      <w:proofErr w:type="spellStart"/>
      <w:r w:rsidRPr="00415DF0">
        <w:rPr>
          <w:rFonts w:ascii="Times New Roman" w:hAnsi="Times New Roman" w:cs="Times New Roman"/>
          <w:sz w:val="28"/>
          <w:szCs w:val="28"/>
        </w:rPr>
        <w:t>MSOffice</w:t>
      </w:r>
      <w:proofErr w:type="spellEnd"/>
      <w:r w:rsidR="005E7F88">
        <w:rPr>
          <w:rFonts w:ascii="Times New Roman" w:hAnsi="Times New Roman" w:cs="Times New Roman"/>
          <w:sz w:val="28"/>
          <w:szCs w:val="28"/>
        </w:rPr>
        <w:t>.</w:t>
      </w:r>
      <w:r w:rsidRPr="00415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34531" w14:textId="77777777" w:rsidR="00E010A7" w:rsidRPr="00E57358" w:rsidRDefault="00D9529D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программное обеспечение: </w:t>
      </w:r>
      <w:proofErr w:type="spellStart"/>
      <w:r w:rsidR="00E010A7" w:rsidRPr="00E57358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14:paraId="03E22892" w14:textId="77777777" w:rsidR="00E010A7" w:rsidRDefault="00E010A7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B0C42" w14:textId="77777777" w:rsidR="007528EA" w:rsidRPr="00E57358" w:rsidRDefault="007528EA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8EA">
        <w:rPr>
          <w:rFonts w:ascii="Times New Roman" w:hAnsi="Times New Roman" w:cs="Times New Roman"/>
          <w:sz w:val="28"/>
          <w:szCs w:val="28"/>
        </w:rPr>
        <w:t>Характеристика помещения для занятий по программе: кабинет для проведения занятий по Программе соответствует СанПи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28EA">
        <w:rPr>
          <w:rFonts w:ascii="Times New Roman" w:hAnsi="Times New Roman" w:cs="Times New Roman"/>
          <w:sz w:val="28"/>
          <w:szCs w:val="28"/>
        </w:rPr>
        <w:t>.</w:t>
      </w:r>
    </w:p>
    <w:p w14:paraId="725201B0" w14:textId="77777777" w:rsidR="002E0626" w:rsidRPr="00E57358" w:rsidRDefault="002E0626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7A23D" w14:textId="77777777" w:rsidR="00C27DC1" w:rsidRPr="00C27DC1" w:rsidRDefault="00C27DC1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DC1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14:paraId="58B7EE2D" w14:textId="77777777" w:rsidR="00C27DC1" w:rsidRPr="00C27DC1" w:rsidRDefault="00C27DC1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392365" w14:textId="77777777" w:rsidR="00C27DC1" w:rsidRPr="00C27DC1" w:rsidRDefault="00C27DC1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DC1">
        <w:rPr>
          <w:rFonts w:ascii="Times New Roman" w:hAnsi="Times New Roman"/>
          <w:sz w:val="28"/>
          <w:szCs w:val="28"/>
        </w:rPr>
        <w:t>Реализация программы обеспечивается педагогическими кадрами в соответствии с Приказом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66403).</w:t>
      </w:r>
    </w:p>
    <w:p w14:paraId="620F9482" w14:textId="77777777" w:rsidR="00C27DC1" w:rsidRPr="00C27DC1" w:rsidRDefault="00C27DC1" w:rsidP="004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C12F9F" w14:textId="77777777" w:rsidR="002E0626" w:rsidRPr="00E57358" w:rsidRDefault="000621F2" w:rsidP="0046456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57358">
        <w:rPr>
          <w:rFonts w:ascii="Times New Roman" w:hAnsi="Times New Roman" w:cs="Times New Roman"/>
          <w:sz w:val="28"/>
          <w:szCs w:val="28"/>
        </w:rPr>
        <w:br w:type="page"/>
      </w:r>
    </w:p>
    <w:p w14:paraId="304CABEC" w14:textId="77777777" w:rsidR="00F30ADA" w:rsidRPr="00E57358" w:rsidRDefault="00464560" w:rsidP="0046456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30ADA" w:rsidRPr="00E5735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86C4951" w14:textId="77777777" w:rsidR="00300F29" w:rsidRPr="00E57358" w:rsidRDefault="00300F29" w:rsidP="0046456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454DF7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57358">
        <w:rPr>
          <w:rFonts w:ascii="Times New Roman" w:hAnsi="Times New Roman"/>
          <w:sz w:val="28"/>
          <w:szCs w:val="28"/>
        </w:rPr>
        <w:t>Беляев</w:t>
      </w:r>
      <w:r w:rsidR="001260EB" w:rsidRPr="00E57358">
        <w:rPr>
          <w:rFonts w:ascii="Times New Roman" w:hAnsi="Times New Roman"/>
          <w:sz w:val="28"/>
          <w:szCs w:val="28"/>
        </w:rPr>
        <w:t>, М.А.</w:t>
      </w:r>
      <w:r w:rsidRPr="00E57358">
        <w:rPr>
          <w:rFonts w:ascii="Times New Roman" w:hAnsi="Times New Roman"/>
          <w:sz w:val="28"/>
          <w:szCs w:val="28"/>
        </w:rPr>
        <w:t xml:space="preserve">, и др. «Основы информатики» - http://www.vuithelp.ru/files/538.html </w:t>
      </w:r>
    </w:p>
    <w:p w14:paraId="26CCD6A5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7358">
        <w:rPr>
          <w:rFonts w:ascii="Times New Roman" w:hAnsi="Times New Roman"/>
          <w:sz w:val="28"/>
          <w:szCs w:val="28"/>
        </w:rPr>
        <w:t>ScratchED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 (англ.). Гарвардский университет. — Глобальное сообщество учителей Скретч.</w:t>
      </w:r>
    </w:p>
    <w:p w14:paraId="1B535096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E57358">
        <w:rPr>
          <w:rFonts w:ascii="Times New Roman" w:hAnsi="Times New Roman"/>
          <w:sz w:val="28"/>
          <w:szCs w:val="28"/>
          <w:lang w:bidi="ru-RU"/>
        </w:rPr>
        <w:t>Голиков</w:t>
      </w:r>
      <w:r w:rsidR="001260EB" w:rsidRPr="00E57358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Pr="00E57358">
        <w:rPr>
          <w:rFonts w:ascii="Times New Roman" w:hAnsi="Times New Roman"/>
          <w:sz w:val="28"/>
          <w:szCs w:val="28"/>
          <w:lang w:bidi="ru-RU"/>
        </w:rPr>
        <w:t xml:space="preserve">Голиков А. Программирование на </w:t>
      </w:r>
      <w:proofErr w:type="spellStart"/>
      <w:r w:rsidRPr="00E57358">
        <w:rPr>
          <w:rFonts w:ascii="Times New Roman" w:hAnsi="Times New Roman"/>
          <w:sz w:val="28"/>
          <w:szCs w:val="28"/>
          <w:lang w:bidi="ru-RU"/>
        </w:rPr>
        <w:t>Scratch</w:t>
      </w:r>
      <w:proofErr w:type="spellEnd"/>
      <w:r w:rsidRPr="00E57358">
        <w:rPr>
          <w:rFonts w:ascii="Times New Roman" w:hAnsi="Times New Roman"/>
          <w:sz w:val="28"/>
          <w:szCs w:val="28"/>
          <w:lang w:bidi="ru-RU"/>
        </w:rPr>
        <w:t xml:space="preserve"> 2. Часть 1. Делаем игры и мультики. Подробное пошаговое руководство для самостоятельного изучения ребёнком. — Scratch4russia.com, 2014. — 295 с. </w:t>
      </w:r>
    </w:p>
    <w:p w14:paraId="66473965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E57358">
        <w:rPr>
          <w:rFonts w:ascii="Times New Roman" w:hAnsi="Times New Roman"/>
          <w:sz w:val="28"/>
          <w:szCs w:val="28"/>
          <w:lang w:bidi="ru-RU"/>
        </w:rPr>
        <w:t>Голиков</w:t>
      </w:r>
      <w:r w:rsidR="001260EB" w:rsidRPr="00E57358">
        <w:rPr>
          <w:rFonts w:ascii="Times New Roman" w:hAnsi="Times New Roman"/>
          <w:sz w:val="28"/>
          <w:szCs w:val="28"/>
          <w:lang w:bidi="ru-RU"/>
        </w:rPr>
        <w:t>, Д.</w:t>
      </w:r>
      <w:r w:rsidRPr="00E57358">
        <w:rPr>
          <w:rFonts w:ascii="Times New Roman" w:hAnsi="Times New Roman"/>
          <w:sz w:val="28"/>
          <w:szCs w:val="28"/>
          <w:lang w:bidi="ru-RU"/>
        </w:rPr>
        <w:t xml:space="preserve"> Голиков А. Программирование на </w:t>
      </w:r>
      <w:proofErr w:type="spellStart"/>
      <w:r w:rsidRPr="00E57358">
        <w:rPr>
          <w:rFonts w:ascii="Times New Roman" w:hAnsi="Times New Roman"/>
          <w:sz w:val="28"/>
          <w:szCs w:val="28"/>
          <w:lang w:bidi="ru-RU"/>
        </w:rPr>
        <w:t>Scratch</w:t>
      </w:r>
      <w:proofErr w:type="spellEnd"/>
      <w:r w:rsidRPr="00E57358">
        <w:rPr>
          <w:rFonts w:ascii="Times New Roman" w:hAnsi="Times New Roman"/>
          <w:sz w:val="28"/>
          <w:szCs w:val="28"/>
          <w:lang w:bidi="ru-RU"/>
        </w:rPr>
        <w:t xml:space="preserve"> 2. Часть 2. Делаем сложные игры. Подробное пошаговое руководство для самостоятельного изучения ребёнком. — Scratch4russia.com, 2014. — 283 с. </w:t>
      </w:r>
    </w:p>
    <w:p w14:paraId="5571CCA7" w14:textId="77777777" w:rsidR="001260EB" w:rsidRPr="00E57358" w:rsidRDefault="001260EB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57358">
        <w:rPr>
          <w:rFonts w:ascii="Times New Roman" w:hAnsi="Times New Roman"/>
          <w:sz w:val="28"/>
          <w:szCs w:val="28"/>
        </w:rPr>
        <w:t xml:space="preserve">Краля, Н. А. Метод учебных проектов как средство активизации учебной деятельности учащихся: Учебно-методическое пособие / Под ред. Ю. П. Дубенского. Омск: Изд-во </w:t>
      </w:r>
      <w:proofErr w:type="spellStart"/>
      <w:r w:rsidRPr="00E57358">
        <w:rPr>
          <w:rFonts w:ascii="Times New Roman" w:hAnsi="Times New Roman"/>
          <w:sz w:val="28"/>
          <w:szCs w:val="28"/>
        </w:rPr>
        <w:t>ОмГУ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, 2005. – 9 с. </w:t>
      </w:r>
    </w:p>
    <w:p w14:paraId="09C51144" w14:textId="77777777" w:rsidR="001260EB" w:rsidRPr="00E57358" w:rsidRDefault="001260EB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7358">
        <w:rPr>
          <w:rFonts w:ascii="Times New Roman" w:hAnsi="Times New Roman"/>
          <w:sz w:val="28"/>
          <w:szCs w:val="28"/>
        </w:rPr>
        <w:t>Матяш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, Н. В. Психология проектной деятельности школьников в условиях технологического образования / Под ред. В. В. Рубцова. Мозырь: РИФ «Белый ветер», 2000. – 285 с. </w:t>
      </w:r>
    </w:p>
    <w:p w14:paraId="68341513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7358">
        <w:rPr>
          <w:rFonts w:ascii="Times New Roman" w:hAnsi="Times New Roman"/>
          <w:sz w:val="28"/>
          <w:szCs w:val="28"/>
        </w:rPr>
        <w:t>Патаракин</w:t>
      </w:r>
      <w:proofErr w:type="spellEnd"/>
      <w:r w:rsidR="001260EB" w:rsidRPr="00E57358">
        <w:rPr>
          <w:rFonts w:ascii="Times New Roman" w:hAnsi="Times New Roman"/>
          <w:sz w:val="28"/>
          <w:szCs w:val="28"/>
        </w:rPr>
        <w:t>,</w:t>
      </w:r>
      <w:r w:rsidRPr="00E57358">
        <w:rPr>
          <w:rFonts w:ascii="Times New Roman" w:hAnsi="Times New Roman"/>
          <w:sz w:val="28"/>
          <w:szCs w:val="28"/>
        </w:rPr>
        <w:t xml:space="preserve"> Е. Д. Руководство для пользователя среды </w:t>
      </w:r>
      <w:proofErr w:type="spellStart"/>
      <w:r w:rsidRPr="00E57358">
        <w:rPr>
          <w:rFonts w:ascii="Times New Roman" w:hAnsi="Times New Roman"/>
          <w:sz w:val="28"/>
          <w:szCs w:val="28"/>
        </w:rPr>
        <w:t>Scratch</w:t>
      </w:r>
      <w:proofErr w:type="spellEnd"/>
      <w:r w:rsidRPr="00E57358">
        <w:rPr>
          <w:rFonts w:ascii="Times New Roman" w:hAnsi="Times New Roman"/>
          <w:sz w:val="28"/>
          <w:szCs w:val="28"/>
        </w:rPr>
        <w:t>. Версия 0.2, 2007г.</w:t>
      </w:r>
    </w:p>
    <w:p w14:paraId="31195CA9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E57358">
        <w:rPr>
          <w:rFonts w:ascii="Times New Roman" w:hAnsi="Times New Roman"/>
          <w:sz w:val="28"/>
          <w:szCs w:val="28"/>
          <w:lang w:bidi="ru-RU"/>
        </w:rPr>
        <w:t>Патаракин</w:t>
      </w:r>
      <w:proofErr w:type="spellEnd"/>
      <w:r w:rsidR="001260EB" w:rsidRPr="00E57358">
        <w:rPr>
          <w:rFonts w:ascii="Times New Roman" w:hAnsi="Times New Roman"/>
          <w:sz w:val="28"/>
          <w:szCs w:val="28"/>
          <w:lang w:bidi="ru-RU"/>
        </w:rPr>
        <w:t>,</w:t>
      </w:r>
      <w:r w:rsidRPr="00E57358">
        <w:rPr>
          <w:rFonts w:ascii="Times New Roman" w:hAnsi="Times New Roman"/>
          <w:sz w:val="28"/>
          <w:szCs w:val="28"/>
          <w:lang w:bidi="ru-RU"/>
        </w:rPr>
        <w:t xml:space="preserve"> Е. Д. Учимся готовить в среде Скретч (Учебно-методическое пособие). М: </w:t>
      </w:r>
      <w:proofErr w:type="spellStart"/>
      <w:r w:rsidRPr="00E57358">
        <w:rPr>
          <w:rFonts w:ascii="Times New Roman" w:hAnsi="Times New Roman"/>
          <w:sz w:val="28"/>
          <w:szCs w:val="28"/>
          <w:lang w:bidi="ru-RU"/>
        </w:rPr>
        <w:t>Интуит.ру</w:t>
      </w:r>
      <w:proofErr w:type="spellEnd"/>
      <w:r w:rsidRPr="00E57358">
        <w:rPr>
          <w:rFonts w:ascii="Times New Roman" w:hAnsi="Times New Roman"/>
          <w:sz w:val="28"/>
          <w:szCs w:val="28"/>
          <w:lang w:bidi="ru-RU"/>
        </w:rPr>
        <w:t>, 2008. — 73 с.</w:t>
      </w:r>
    </w:p>
    <w:p w14:paraId="3504824E" w14:textId="77777777" w:rsidR="001260EB" w:rsidRPr="00E57358" w:rsidRDefault="001260EB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7358">
        <w:rPr>
          <w:rFonts w:ascii="Times New Roman" w:hAnsi="Times New Roman"/>
          <w:sz w:val="28"/>
          <w:szCs w:val="28"/>
        </w:rPr>
        <w:t>Рындак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 В. Г. </w:t>
      </w:r>
      <w:proofErr w:type="spellStart"/>
      <w:r w:rsidRPr="00E57358">
        <w:rPr>
          <w:rFonts w:ascii="Times New Roman" w:hAnsi="Times New Roman"/>
          <w:sz w:val="28"/>
          <w:szCs w:val="28"/>
        </w:rPr>
        <w:t>Дженжер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, В. О. Денисова, Л. В. Проектная деятельность школьника в среде программирования </w:t>
      </w:r>
      <w:proofErr w:type="spellStart"/>
      <w:r w:rsidRPr="00E57358">
        <w:rPr>
          <w:rFonts w:ascii="Times New Roman" w:hAnsi="Times New Roman"/>
          <w:sz w:val="28"/>
          <w:szCs w:val="28"/>
        </w:rPr>
        <w:t>Scratch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: учебно-методическое пособие / В. Г. </w:t>
      </w:r>
      <w:proofErr w:type="spellStart"/>
      <w:r w:rsidRPr="00E57358">
        <w:rPr>
          <w:rFonts w:ascii="Times New Roman" w:hAnsi="Times New Roman"/>
          <w:sz w:val="28"/>
          <w:szCs w:val="28"/>
        </w:rPr>
        <w:t>Рындак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, В. О. </w:t>
      </w:r>
      <w:proofErr w:type="spellStart"/>
      <w:r w:rsidRPr="00E57358">
        <w:rPr>
          <w:rFonts w:ascii="Times New Roman" w:hAnsi="Times New Roman"/>
          <w:sz w:val="28"/>
          <w:szCs w:val="28"/>
        </w:rPr>
        <w:t>Дженжер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, Л. В. Денисова. — Оренбург: </w:t>
      </w:r>
      <w:proofErr w:type="spellStart"/>
      <w:r w:rsidRPr="00E57358">
        <w:rPr>
          <w:rFonts w:ascii="Times New Roman" w:hAnsi="Times New Roman"/>
          <w:sz w:val="28"/>
          <w:szCs w:val="28"/>
        </w:rPr>
        <w:t>Оренб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. гос. ин-т. менеджмента, 2009. — 116 с. </w:t>
      </w:r>
    </w:p>
    <w:p w14:paraId="0907CC0C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57358">
        <w:rPr>
          <w:rFonts w:ascii="Times New Roman" w:hAnsi="Times New Roman"/>
          <w:sz w:val="28"/>
          <w:szCs w:val="28"/>
        </w:rPr>
        <w:t xml:space="preserve">Скретч [Электронный ресурс] // Материал с </w:t>
      </w:r>
      <w:proofErr w:type="spellStart"/>
      <w:r w:rsidRPr="00E57358">
        <w:rPr>
          <w:rFonts w:ascii="Times New Roman" w:hAnsi="Times New Roman"/>
          <w:sz w:val="28"/>
          <w:szCs w:val="28"/>
        </w:rPr>
        <w:t>Wiki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-ресурса </w:t>
      </w:r>
      <w:proofErr w:type="spellStart"/>
      <w:r w:rsidRPr="00E57358">
        <w:rPr>
          <w:rFonts w:ascii="Times New Roman" w:hAnsi="Times New Roman"/>
          <w:sz w:val="28"/>
          <w:szCs w:val="28"/>
        </w:rPr>
        <w:t>Letopisi.Ru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 — «Время вернуться домой». URL: </w:t>
      </w:r>
      <w:hyperlink r:id="rId9" w:history="1">
        <w:r w:rsidRPr="00E57358">
          <w:rPr>
            <w:rStyle w:val="af4"/>
            <w:rFonts w:ascii="Times New Roman" w:hAnsi="Times New Roman"/>
            <w:sz w:val="28"/>
            <w:szCs w:val="28"/>
          </w:rPr>
          <w:t>http://letopisi.ru/index.php/Скретч</w:t>
        </w:r>
      </w:hyperlink>
      <w:r w:rsidRPr="00E57358">
        <w:rPr>
          <w:rFonts w:ascii="Times New Roman" w:hAnsi="Times New Roman"/>
          <w:sz w:val="28"/>
          <w:szCs w:val="28"/>
        </w:rPr>
        <w:t xml:space="preserve"> </w:t>
      </w:r>
    </w:p>
    <w:p w14:paraId="0B2B9672" w14:textId="77777777" w:rsidR="00F30ADA" w:rsidRPr="00E57358" w:rsidRDefault="00F30ADA" w:rsidP="00464560">
      <w:pPr>
        <w:pStyle w:val="af2"/>
        <w:numPr>
          <w:ilvl w:val="0"/>
          <w:numId w:val="2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57358">
        <w:rPr>
          <w:rFonts w:ascii="Times New Roman" w:hAnsi="Times New Roman"/>
          <w:sz w:val="28"/>
          <w:szCs w:val="28"/>
        </w:rPr>
        <w:t xml:space="preserve">Школа </w:t>
      </w:r>
      <w:proofErr w:type="spellStart"/>
      <w:r w:rsidRPr="00E57358">
        <w:rPr>
          <w:rFonts w:ascii="Times New Roman" w:hAnsi="Times New Roman"/>
          <w:sz w:val="28"/>
          <w:szCs w:val="28"/>
        </w:rPr>
        <w:t>Scratch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 [Электронный ресурс] // Материал с </w:t>
      </w:r>
      <w:proofErr w:type="spellStart"/>
      <w:r w:rsidRPr="00E57358">
        <w:rPr>
          <w:rFonts w:ascii="Times New Roman" w:hAnsi="Times New Roman"/>
          <w:sz w:val="28"/>
          <w:szCs w:val="28"/>
        </w:rPr>
        <w:t>Wiki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-ресурса </w:t>
      </w:r>
      <w:proofErr w:type="spellStart"/>
      <w:r w:rsidRPr="00E57358">
        <w:rPr>
          <w:rFonts w:ascii="Times New Roman" w:hAnsi="Times New Roman"/>
          <w:sz w:val="28"/>
          <w:szCs w:val="28"/>
        </w:rPr>
        <w:t>Letopisi.Ru</w:t>
      </w:r>
      <w:proofErr w:type="spellEnd"/>
      <w:r w:rsidRPr="00E57358">
        <w:rPr>
          <w:rFonts w:ascii="Times New Roman" w:hAnsi="Times New Roman"/>
          <w:sz w:val="28"/>
          <w:szCs w:val="28"/>
        </w:rPr>
        <w:t xml:space="preserve"> — «Время вернуться домой». URL: http://letopisi.ru/index.php/Школа_Scratch</w:t>
      </w:r>
    </w:p>
    <w:p w14:paraId="22373BBA" w14:textId="77777777" w:rsidR="001260EB" w:rsidRPr="009002BD" w:rsidRDefault="00844673" w:rsidP="0046456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  <w:sectPr w:rsidR="001260EB" w:rsidRPr="009002BD" w:rsidSect="00D22C0A">
          <w:footerReference w:type="default" r:id="rId10"/>
          <w:pgSz w:w="11906" w:h="16838"/>
          <w:pgMar w:top="1134" w:right="849" w:bottom="1134" w:left="1134" w:header="142" w:footer="142" w:gutter="0"/>
          <w:cols w:space="720"/>
          <w:docGrid w:linePitch="299"/>
        </w:sectPr>
      </w:pPr>
      <w:r w:rsidRPr="00E57358">
        <w:rPr>
          <w:rFonts w:ascii="Times New Roman" w:hAnsi="Times New Roman" w:cs="Times New Roman"/>
          <w:b/>
          <w:sz w:val="28"/>
          <w:szCs w:val="28"/>
        </w:rPr>
        <w:tab/>
      </w:r>
    </w:p>
    <w:p w14:paraId="3BFB1DC5" w14:textId="77777777" w:rsidR="00F30ADA" w:rsidRPr="00BF72B3" w:rsidRDefault="00464560" w:rsidP="004645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260EB" w:rsidRPr="001260EB">
        <w:rPr>
          <w:rFonts w:ascii="Times New Roman" w:hAnsi="Times New Roman" w:cs="Times New Roman"/>
          <w:b/>
          <w:sz w:val="24"/>
          <w:szCs w:val="24"/>
        </w:rPr>
        <w:t>. КАЛЕНДАРНЫЙ УЧЕБНЫЙ ГРАФИК*</w:t>
      </w:r>
    </w:p>
    <w:tbl>
      <w:tblPr>
        <w:tblStyle w:val="af7"/>
        <w:tblpPr w:leftFromText="180" w:rightFromText="180" w:vertAnchor="page" w:horzAnchor="margin" w:tblpX="-318" w:tblpY="2146"/>
        <w:tblW w:w="5000" w:type="pct"/>
        <w:tblLook w:val="04A0" w:firstRow="1" w:lastRow="0" w:firstColumn="1" w:lastColumn="0" w:noHBand="0" w:noVBand="1"/>
      </w:tblPr>
      <w:tblGrid>
        <w:gridCol w:w="1833"/>
        <w:gridCol w:w="366"/>
        <w:gridCol w:w="344"/>
        <w:gridCol w:w="349"/>
        <w:gridCol w:w="429"/>
        <w:gridCol w:w="366"/>
        <w:gridCol w:w="344"/>
        <w:gridCol w:w="349"/>
        <w:gridCol w:w="397"/>
        <w:gridCol w:w="366"/>
        <w:gridCol w:w="344"/>
        <w:gridCol w:w="349"/>
        <w:gridCol w:w="397"/>
        <w:gridCol w:w="366"/>
        <w:gridCol w:w="344"/>
        <w:gridCol w:w="349"/>
        <w:gridCol w:w="366"/>
        <w:gridCol w:w="366"/>
        <w:gridCol w:w="344"/>
        <w:gridCol w:w="349"/>
        <w:gridCol w:w="366"/>
        <w:gridCol w:w="366"/>
        <w:gridCol w:w="344"/>
        <w:gridCol w:w="349"/>
        <w:gridCol w:w="348"/>
        <w:gridCol w:w="367"/>
        <w:gridCol w:w="345"/>
        <w:gridCol w:w="349"/>
        <w:gridCol w:w="348"/>
        <w:gridCol w:w="417"/>
        <w:gridCol w:w="389"/>
        <w:gridCol w:w="487"/>
        <w:gridCol w:w="408"/>
        <w:gridCol w:w="367"/>
        <w:gridCol w:w="405"/>
        <w:gridCol w:w="408"/>
        <w:gridCol w:w="405"/>
        <w:gridCol w:w="624"/>
      </w:tblGrid>
      <w:tr w:rsidR="00F77D83" w:rsidRPr="005E075A" w14:paraId="7B6C05C1" w14:textId="77777777" w:rsidTr="009002BD">
        <w:trPr>
          <w:trHeight w:val="359"/>
        </w:trPr>
        <w:tc>
          <w:tcPr>
            <w:tcW w:w="580" w:type="pct"/>
            <w:vMerge w:val="restart"/>
          </w:tcPr>
          <w:p w14:paraId="2BB1E82F" w14:textId="77777777" w:rsidR="0038789A" w:rsidRPr="00B6762E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6762E">
              <w:rPr>
                <w:rFonts w:eastAsia="Times New Roman" w:cs="Times New Roman"/>
                <w:b/>
                <w:sz w:val="16"/>
                <w:szCs w:val="16"/>
              </w:rPr>
              <w:t>Наименование</w:t>
            </w:r>
          </w:p>
          <w:p w14:paraId="63250FD7" w14:textId="77777777" w:rsidR="0038789A" w:rsidRPr="00B6762E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6762E">
              <w:rPr>
                <w:rFonts w:eastAsia="Times New Roman" w:cs="Times New Roman"/>
                <w:b/>
                <w:sz w:val="16"/>
                <w:szCs w:val="16"/>
              </w:rPr>
              <w:t>цикла/модуля/</w:t>
            </w:r>
          </w:p>
          <w:p w14:paraId="1FDD90DC" w14:textId="77777777" w:rsidR="0038789A" w:rsidRPr="00B6762E" w:rsidRDefault="0038789A" w:rsidP="00464560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6762E">
              <w:rPr>
                <w:rFonts w:eastAsia="Times New Roman" w:cs="Times New Roman"/>
                <w:b/>
                <w:sz w:val="16"/>
                <w:szCs w:val="16"/>
              </w:rPr>
              <w:t>дисциплины/ раздела</w:t>
            </w:r>
          </w:p>
        </w:tc>
        <w:tc>
          <w:tcPr>
            <w:tcW w:w="471" w:type="pct"/>
            <w:gridSpan w:val="4"/>
          </w:tcPr>
          <w:p w14:paraId="120B1507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8789A">
              <w:rPr>
                <w:rFonts w:eastAsia="Times New Roman" w:cs="Times New Roman"/>
                <w:b/>
                <w:sz w:val="16"/>
                <w:szCs w:val="16"/>
              </w:rPr>
              <w:t>1 неделя</w:t>
            </w:r>
          </w:p>
          <w:p w14:paraId="4E325D7F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  <w:gridSpan w:val="4"/>
          </w:tcPr>
          <w:p w14:paraId="7D39B490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8789A">
              <w:rPr>
                <w:rFonts w:eastAsia="Times New Roman" w:cs="Times New Roman"/>
                <w:b/>
                <w:sz w:val="16"/>
                <w:szCs w:val="16"/>
              </w:rPr>
              <w:t>2 неделя</w:t>
            </w:r>
          </w:p>
        </w:tc>
        <w:tc>
          <w:tcPr>
            <w:tcW w:w="461" w:type="pct"/>
            <w:gridSpan w:val="4"/>
          </w:tcPr>
          <w:p w14:paraId="29D0F9F1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8789A">
              <w:rPr>
                <w:rFonts w:eastAsia="Times New Roman" w:cs="Times New Roman"/>
                <w:b/>
                <w:sz w:val="16"/>
                <w:szCs w:val="16"/>
              </w:rPr>
              <w:t>3неделя</w:t>
            </w:r>
          </w:p>
        </w:tc>
        <w:tc>
          <w:tcPr>
            <w:tcW w:w="451" w:type="pct"/>
            <w:gridSpan w:val="4"/>
          </w:tcPr>
          <w:p w14:paraId="51114F51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8789A">
              <w:rPr>
                <w:rFonts w:eastAsia="Times New Roman" w:cs="Times New Roman"/>
                <w:b/>
                <w:sz w:val="16"/>
                <w:szCs w:val="16"/>
              </w:rPr>
              <w:t>4 неделя</w:t>
            </w:r>
          </w:p>
        </w:tc>
        <w:tc>
          <w:tcPr>
            <w:tcW w:w="451" w:type="pct"/>
            <w:gridSpan w:val="4"/>
          </w:tcPr>
          <w:p w14:paraId="201CBC2E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8789A">
              <w:rPr>
                <w:rFonts w:eastAsia="Times New Roman" w:cs="Times New Roman"/>
                <w:b/>
                <w:sz w:val="16"/>
                <w:szCs w:val="16"/>
              </w:rPr>
              <w:t>5 неделя</w:t>
            </w:r>
          </w:p>
        </w:tc>
        <w:tc>
          <w:tcPr>
            <w:tcW w:w="445" w:type="pct"/>
            <w:gridSpan w:val="4"/>
          </w:tcPr>
          <w:p w14:paraId="096BFDD1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8789A">
              <w:rPr>
                <w:rFonts w:eastAsia="Times New Roman" w:cs="Times New Roman"/>
                <w:b/>
                <w:sz w:val="16"/>
                <w:szCs w:val="16"/>
              </w:rPr>
              <w:t>6 неделя</w:t>
            </w:r>
          </w:p>
          <w:p w14:paraId="0EF4EAE2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45" w:type="pct"/>
            <w:gridSpan w:val="4"/>
          </w:tcPr>
          <w:p w14:paraId="64E39D2B" w14:textId="77777777" w:rsidR="0038789A" w:rsidRPr="0038789A" w:rsidRDefault="0038789A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8789A">
              <w:rPr>
                <w:rFonts w:eastAsia="Times New Roman" w:cs="Times New Roman"/>
                <w:b/>
                <w:sz w:val="16"/>
                <w:szCs w:val="16"/>
              </w:rPr>
              <w:t>7 неделя</w:t>
            </w:r>
          </w:p>
        </w:tc>
        <w:tc>
          <w:tcPr>
            <w:tcW w:w="538" w:type="pct"/>
            <w:gridSpan w:val="4"/>
          </w:tcPr>
          <w:p w14:paraId="0B1155E3" w14:textId="77777777" w:rsidR="0038789A" w:rsidRPr="0038789A" w:rsidRDefault="00971095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8 неделя</w:t>
            </w:r>
          </w:p>
        </w:tc>
        <w:tc>
          <w:tcPr>
            <w:tcW w:w="501" w:type="pct"/>
            <w:gridSpan w:val="4"/>
          </w:tcPr>
          <w:p w14:paraId="3318A215" w14:textId="77777777" w:rsidR="0038789A" w:rsidRPr="0038789A" w:rsidRDefault="00971095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9 неделя</w:t>
            </w:r>
          </w:p>
        </w:tc>
        <w:tc>
          <w:tcPr>
            <w:tcW w:w="197" w:type="pct"/>
          </w:tcPr>
          <w:p w14:paraId="530ED772" w14:textId="77777777" w:rsidR="0038789A" w:rsidRPr="0038789A" w:rsidRDefault="00BF72B3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В</w:t>
            </w:r>
            <w:r w:rsidR="0038789A" w:rsidRPr="0038789A">
              <w:rPr>
                <w:rFonts w:eastAsia="Times New Roman" w:cs="Times New Roman"/>
                <w:b/>
                <w:sz w:val="16"/>
                <w:szCs w:val="16"/>
              </w:rPr>
              <w:t>сего часов</w:t>
            </w:r>
            <w:r w:rsidR="009002BD"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002BD" w:rsidRPr="005E075A" w14:paraId="52FEC792" w14:textId="77777777" w:rsidTr="009002BD">
        <w:trPr>
          <w:trHeight w:val="172"/>
        </w:trPr>
        <w:tc>
          <w:tcPr>
            <w:tcW w:w="580" w:type="pct"/>
            <w:vMerge/>
          </w:tcPr>
          <w:p w14:paraId="7A25B90B" w14:textId="77777777" w:rsidR="00BF72B3" w:rsidRPr="00B6762E" w:rsidRDefault="00BF72B3" w:rsidP="00464560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</w:tcPr>
          <w:p w14:paraId="1438C59F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09" w:type="pct"/>
          </w:tcPr>
          <w:p w14:paraId="61022A85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10" w:type="pct"/>
          </w:tcPr>
          <w:p w14:paraId="2B260E47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36" w:type="pct"/>
          </w:tcPr>
          <w:p w14:paraId="6DFE8B16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16" w:type="pct"/>
          </w:tcPr>
          <w:p w14:paraId="592ACE44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09" w:type="pct"/>
          </w:tcPr>
          <w:p w14:paraId="5A37E988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10" w:type="pct"/>
          </w:tcPr>
          <w:p w14:paraId="2E06F6A6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26" w:type="pct"/>
          </w:tcPr>
          <w:p w14:paraId="5C311BE4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16" w:type="pct"/>
          </w:tcPr>
          <w:p w14:paraId="6307CEA5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09" w:type="pct"/>
          </w:tcPr>
          <w:p w14:paraId="3D8F8175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10" w:type="pct"/>
          </w:tcPr>
          <w:p w14:paraId="45664676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26" w:type="pct"/>
          </w:tcPr>
          <w:p w14:paraId="7FA9F85A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16" w:type="pct"/>
          </w:tcPr>
          <w:p w14:paraId="36A98C95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09" w:type="pct"/>
          </w:tcPr>
          <w:p w14:paraId="2182FB95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10" w:type="pct"/>
          </w:tcPr>
          <w:p w14:paraId="38FA5999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16" w:type="pct"/>
          </w:tcPr>
          <w:p w14:paraId="774C0D95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16" w:type="pct"/>
          </w:tcPr>
          <w:p w14:paraId="3BB20683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09" w:type="pct"/>
          </w:tcPr>
          <w:p w14:paraId="37B0B352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10" w:type="pct"/>
          </w:tcPr>
          <w:p w14:paraId="10DC2191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16" w:type="pct"/>
          </w:tcPr>
          <w:p w14:paraId="680063CE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16" w:type="pct"/>
          </w:tcPr>
          <w:p w14:paraId="7201D583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09" w:type="pct"/>
          </w:tcPr>
          <w:p w14:paraId="4B68F036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10" w:type="pct"/>
          </w:tcPr>
          <w:p w14:paraId="13D41792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10" w:type="pct"/>
          </w:tcPr>
          <w:p w14:paraId="4A98E83F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16" w:type="pct"/>
          </w:tcPr>
          <w:p w14:paraId="6712992B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09" w:type="pct"/>
          </w:tcPr>
          <w:p w14:paraId="4F8AF01F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10" w:type="pct"/>
          </w:tcPr>
          <w:p w14:paraId="202AA583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10" w:type="pct"/>
          </w:tcPr>
          <w:p w14:paraId="1F1C5AAC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32" w:type="pct"/>
          </w:tcPr>
          <w:p w14:paraId="1DCF4849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23" w:type="pct"/>
          </w:tcPr>
          <w:p w14:paraId="3414DD28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54" w:type="pct"/>
          </w:tcPr>
          <w:p w14:paraId="1F7509B2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29" w:type="pct"/>
          </w:tcPr>
          <w:p w14:paraId="6801B40C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16" w:type="pct"/>
          </w:tcPr>
          <w:p w14:paraId="24652E04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пн</w:t>
            </w:r>
            <w:proofErr w:type="spellEnd"/>
          </w:p>
        </w:tc>
        <w:tc>
          <w:tcPr>
            <w:tcW w:w="128" w:type="pct"/>
          </w:tcPr>
          <w:p w14:paraId="58A31A61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129" w:type="pct"/>
          </w:tcPr>
          <w:p w14:paraId="0437EDA8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r w:rsidRPr="0038789A">
              <w:rPr>
                <w:rFonts w:eastAsia="Times New Roman" w:cs="Times New Roman"/>
                <w:sz w:val="14"/>
                <w:szCs w:val="14"/>
              </w:rPr>
              <w:t>ср</w:t>
            </w:r>
          </w:p>
        </w:tc>
        <w:tc>
          <w:tcPr>
            <w:tcW w:w="128" w:type="pct"/>
          </w:tcPr>
          <w:p w14:paraId="70A50784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38789A">
              <w:rPr>
                <w:rFonts w:eastAsia="Times New Roman" w:cs="Times New Roman"/>
                <w:sz w:val="14"/>
                <w:szCs w:val="14"/>
              </w:rPr>
              <w:t>чт</w:t>
            </w:r>
            <w:proofErr w:type="spellEnd"/>
          </w:p>
        </w:tc>
        <w:tc>
          <w:tcPr>
            <w:tcW w:w="197" w:type="pct"/>
          </w:tcPr>
          <w:p w14:paraId="061E49B8" w14:textId="77777777" w:rsidR="00BF72B3" w:rsidRPr="0038789A" w:rsidRDefault="00BF72B3" w:rsidP="00464560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002BD" w:rsidRPr="005E075A" w14:paraId="167A4C58" w14:textId="77777777" w:rsidTr="009002BD">
        <w:tc>
          <w:tcPr>
            <w:tcW w:w="580" w:type="pct"/>
            <w:vAlign w:val="center"/>
          </w:tcPr>
          <w:p w14:paraId="133B20EE" w14:textId="77777777" w:rsidR="00BF72B3" w:rsidRPr="00B6762E" w:rsidRDefault="00BF72B3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B6762E">
              <w:rPr>
                <w:rStyle w:val="22"/>
                <w:rFonts w:eastAsia="Calibri"/>
                <w:sz w:val="16"/>
                <w:szCs w:val="16"/>
              </w:rPr>
              <w:t>Введение в программирование.</w:t>
            </w:r>
          </w:p>
        </w:tc>
        <w:tc>
          <w:tcPr>
            <w:tcW w:w="116" w:type="pct"/>
          </w:tcPr>
          <w:p w14:paraId="5E6B0BB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09" w:type="pct"/>
          </w:tcPr>
          <w:p w14:paraId="4BAD9A1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DFC3A3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3051569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B73FB8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B8562F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732F11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78585C0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0CF031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0B7142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A8DD57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4E423AC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DD4A46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1B3D64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B30AAA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51087D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638FB0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303424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F11F4C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EE9755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D46DFF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30B1FB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CCD45B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9F75B5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177C96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B7597F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953664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F88645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1E7DA18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54AA04D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1989902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4D6C7B1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5BB0768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031809C3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4C3B1D4F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12E044A2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40B5B8AB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1</w:t>
            </w:r>
          </w:p>
        </w:tc>
      </w:tr>
      <w:tr w:rsidR="009002BD" w:rsidRPr="005E075A" w14:paraId="58D9F7C1" w14:textId="77777777" w:rsidTr="009002BD">
        <w:tc>
          <w:tcPr>
            <w:tcW w:w="580" w:type="pct"/>
            <w:vAlign w:val="center"/>
          </w:tcPr>
          <w:p w14:paraId="6CCF85BC" w14:textId="77777777" w:rsidR="00BF72B3" w:rsidRPr="00B6762E" w:rsidRDefault="00BF72B3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jc w:val="center"/>
              <w:rPr>
                <w:rStyle w:val="22"/>
                <w:rFonts w:eastAsia="Calibri"/>
                <w:b/>
                <w:sz w:val="16"/>
                <w:szCs w:val="16"/>
              </w:rPr>
            </w:pPr>
            <w:r w:rsidRPr="00B6762E">
              <w:rPr>
                <w:rStyle w:val="22"/>
                <w:rFonts w:eastAsia="Calibri"/>
                <w:b/>
                <w:sz w:val="16"/>
                <w:szCs w:val="16"/>
              </w:rPr>
              <w:t>Промежуточная аттестация по блоку 1</w:t>
            </w:r>
          </w:p>
        </w:tc>
        <w:tc>
          <w:tcPr>
            <w:tcW w:w="116" w:type="pct"/>
          </w:tcPr>
          <w:p w14:paraId="704A7F3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4FF865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09D1D9A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5298977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2F887D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380902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6283AB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50601CB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23AB42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11F33C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5126F2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3F3EE96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B8E1EF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647BDA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9449A1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7D87B6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7034C2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48E3CC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FBF786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F7A47B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11E9BC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E4B597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BB4163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6C498F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F2E026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31F9AE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E86C6E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389086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4B13F64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57DC486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38D36BB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21D9325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46BFC2F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DB657BC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750BE22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2F9AFB57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67A8FC0A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1</w:t>
            </w:r>
          </w:p>
        </w:tc>
      </w:tr>
      <w:tr w:rsidR="009002BD" w:rsidRPr="005E075A" w14:paraId="42445234" w14:textId="77777777" w:rsidTr="009002BD">
        <w:tc>
          <w:tcPr>
            <w:tcW w:w="580" w:type="pct"/>
            <w:vAlign w:val="center"/>
          </w:tcPr>
          <w:p w14:paraId="3D028513" w14:textId="77777777" w:rsidR="00BF72B3" w:rsidRPr="00B6762E" w:rsidRDefault="00BF72B3" w:rsidP="00464560">
            <w:pPr>
              <w:pStyle w:val="11"/>
              <w:autoSpaceDE w:val="0"/>
              <w:spacing w:before="0" w:after="0" w:line="240" w:lineRule="auto"/>
              <w:ind w:firstLine="0"/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Анимация.</w:t>
            </w:r>
          </w:p>
        </w:tc>
        <w:tc>
          <w:tcPr>
            <w:tcW w:w="116" w:type="pct"/>
          </w:tcPr>
          <w:p w14:paraId="24B7FB3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12CB07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A799B8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36" w:type="pct"/>
          </w:tcPr>
          <w:p w14:paraId="5650073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5730E6C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A11289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F4E343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06351CC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E9D19F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BF9EA4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D9C8B1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698FE1A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FD041F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37EB3F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EC9BB8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C2D075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68026E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D61DEA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EA8CD3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CD4C71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9E7761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FAACA1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617BDD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7DB4AD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2D1AF5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1410CD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795E18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BF9F7F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4FA9DB2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424931A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0D0275E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27245D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4EED712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39BDB8B0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E630809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783821C6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1C74A756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1C267C40" w14:textId="77777777" w:rsidTr="009002BD">
        <w:tc>
          <w:tcPr>
            <w:tcW w:w="580" w:type="pct"/>
          </w:tcPr>
          <w:p w14:paraId="52126510" w14:textId="77777777" w:rsidR="00BF72B3" w:rsidRPr="00B6762E" w:rsidRDefault="00BF72B3" w:rsidP="00464560">
            <w:pPr>
              <w:contextualSpacing/>
              <w:jc w:val="center"/>
              <w:rPr>
                <w:rFonts w:cs="Times New Roman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Декорации и сюжет.</w:t>
            </w:r>
          </w:p>
        </w:tc>
        <w:tc>
          <w:tcPr>
            <w:tcW w:w="116" w:type="pct"/>
          </w:tcPr>
          <w:p w14:paraId="26BBFE4A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09" w:type="pct"/>
          </w:tcPr>
          <w:p w14:paraId="151730CE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35B81319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36" w:type="pct"/>
          </w:tcPr>
          <w:p w14:paraId="71C16BC3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24501532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  <w:r w:rsidRPr="0038789A"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  <w:t>1</w:t>
            </w:r>
          </w:p>
        </w:tc>
        <w:tc>
          <w:tcPr>
            <w:tcW w:w="109" w:type="pct"/>
          </w:tcPr>
          <w:p w14:paraId="2F49F4A9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  <w:r w:rsidRPr="0038789A"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  <w:t>1</w:t>
            </w:r>
          </w:p>
        </w:tc>
        <w:tc>
          <w:tcPr>
            <w:tcW w:w="110" w:type="pct"/>
          </w:tcPr>
          <w:p w14:paraId="433BB489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26" w:type="pct"/>
          </w:tcPr>
          <w:p w14:paraId="6489CE00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15B0B4DD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09" w:type="pct"/>
          </w:tcPr>
          <w:p w14:paraId="3717341D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10370E5C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26" w:type="pct"/>
          </w:tcPr>
          <w:p w14:paraId="2B2EA063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36CBBBF3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09" w:type="pct"/>
          </w:tcPr>
          <w:p w14:paraId="40F625C8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3E142E97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274C34E4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3195E718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09" w:type="pct"/>
          </w:tcPr>
          <w:p w14:paraId="5ECF5C82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541CCA6E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6F8ECAAE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5402648E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09" w:type="pct"/>
          </w:tcPr>
          <w:p w14:paraId="7AD8726D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5CAAAD71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1ACCACFB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6" w:type="pct"/>
          </w:tcPr>
          <w:p w14:paraId="3914E65C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09" w:type="pct"/>
          </w:tcPr>
          <w:p w14:paraId="71D634B4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41B0E310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10" w:type="pct"/>
          </w:tcPr>
          <w:p w14:paraId="3A03B873" w14:textId="77777777" w:rsidR="00BF72B3" w:rsidRPr="0038789A" w:rsidRDefault="00BF72B3" w:rsidP="00464560">
            <w:pPr>
              <w:contextualSpacing/>
              <w:jc w:val="center"/>
              <w:rPr>
                <w:rFonts w:eastAsia="Batang" w:cs="Times New Roman"/>
                <w:sz w:val="16"/>
                <w:szCs w:val="16"/>
                <w:highlight w:val="white"/>
                <w:lang w:eastAsia="es-ES"/>
              </w:rPr>
            </w:pPr>
          </w:p>
        </w:tc>
        <w:tc>
          <w:tcPr>
            <w:tcW w:w="132" w:type="pct"/>
          </w:tcPr>
          <w:p w14:paraId="3BC7F33D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00CB2E60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0DBEC9BB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6B4DCEE4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30702DE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F05CE72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7CCDD669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7FA762AA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538122F2" w14:textId="77777777" w:rsidR="00BF72B3" w:rsidRPr="009002BD" w:rsidRDefault="00F77D83" w:rsidP="00464560">
            <w:pPr>
              <w:contextualSpacing/>
              <w:jc w:val="center"/>
              <w:rPr>
                <w:rFonts w:eastAsia="Batang" w:cs="Times New Roman"/>
                <w:b/>
                <w:sz w:val="16"/>
                <w:szCs w:val="16"/>
                <w:highlight w:val="white"/>
                <w:lang w:eastAsia="es-ES"/>
              </w:rPr>
            </w:pPr>
            <w:r w:rsidRPr="009002BD">
              <w:rPr>
                <w:rFonts w:eastAsia="Batang" w:cs="Times New Roman"/>
                <w:b/>
                <w:sz w:val="16"/>
                <w:szCs w:val="16"/>
                <w:highlight w:val="white"/>
                <w:lang w:eastAsia="es-ES"/>
              </w:rPr>
              <w:t>2</w:t>
            </w:r>
          </w:p>
        </w:tc>
      </w:tr>
      <w:tr w:rsidR="009002BD" w:rsidRPr="005E075A" w14:paraId="1426BF30" w14:textId="77777777" w:rsidTr="009002BD">
        <w:tc>
          <w:tcPr>
            <w:tcW w:w="580" w:type="pct"/>
          </w:tcPr>
          <w:p w14:paraId="0B797107" w14:textId="77777777" w:rsidR="00BF72B3" w:rsidRPr="00B6762E" w:rsidRDefault="00BF72B3" w:rsidP="00464560">
            <w:pPr>
              <w:contextualSpacing/>
              <w:jc w:val="center"/>
              <w:rPr>
                <w:rFonts w:eastAsia="Arial" w:cs="Times New Roman"/>
                <w:iCs/>
                <w:color w:val="000000"/>
                <w:sz w:val="16"/>
                <w:szCs w:val="16"/>
                <w:lang w:bidi="ru-RU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 xml:space="preserve">Движение и его виды в </w:t>
            </w:r>
            <w:r w:rsidRPr="00B6762E">
              <w:rPr>
                <w:rStyle w:val="22"/>
                <w:rFonts w:eastAsia="Arial"/>
                <w:sz w:val="16"/>
                <w:szCs w:val="16"/>
                <w:lang w:val="en-US"/>
              </w:rPr>
              <w:t>Scratch</w:t>
            </w:r>
            <w:r w:rsidRPr="00B6762E">
              <w:rPr>
                <w:rStyle w:val="22"/>
                <w:rFonts w:eastAsia="Arial"/>
                <w:sz w:val="16"/>
                <w:szCs w:val="16"/>
              </w:rPr>
              <w:t>.</w:t>
            </w:r>
          </w:p>
        </w:tc>
        <w:tc>
          <w:tcPr>
            <w:tcW w:w="116" w:type="pct"/>
          </w:tcPr>
          <w:p w14:paraId="4CF1E1D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672268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43D346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0B103D2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906733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77F808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17218E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6" w:type="pct"/>
          </w:tcPr>
          <w:p w14:paraId="213129C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761DBB4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DA6346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C36759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704A180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5883C7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683F04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EA6A2B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9BD6A7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2AB7B8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7ADD6E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3197FD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449DF2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102ADA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ECD431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392B87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EBC2C1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3F3327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3E2B73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B9CCD7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98254E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1800B8B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6EBB8D1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2C1F825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4FD73FA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FB1EEE5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38267905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6FD86A4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3723028B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5525547A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703A9A17" w14:textId="77777777" w:rsidTr="009002BD">
        <w:tc>
          <w:tcPr>
            <w:tcW w:w="580" w:type="pct"/>
          </w:tcPr>
          <w:p w14:paraId="2D81595F" w14:textId="77777777" w:rsidR="00BF72B3" w:rsidRPr="00B6762E" w:rsidRDefault="00BF72B3" w:rsidP="00464560">
            <w:pPr>
              <w:contextualSpacing/>
              <w:jc w:val="center"/>
              <w:rPr>
                <w:rFonts w:eastAsia="Arial" w:cs="Times New Roman"/>
                <w:iCs/>
                <w:color w:val="000000"/>
                <w:sz w:val="16"/>
                <w:szCs w:val="16"/>
                <w:lang w:bidi="ru-RU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Знакомство со звуком.</w:t>
            </w:r>
          </w:p>
        </w:tc>
        <w:tc>
          <w:tcPr>
            <w:tcW w:w="116" w:type="pct"/>
          </w:tcPr>
          <w:p w14:paraId="564E6F8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A1A262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835726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35732FB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EFA45D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256121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B00ACA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23ED957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C8C93B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09" w:type="pct"/>
          </w:tcPr>
          <w:p w14:paraId="680B628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17D0359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29A53D3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32B6DB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41D829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B27A4A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AE4BE1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45D31E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650319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D8AB94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DF1DF2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30BEF8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BF2009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E0C765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F23F1B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0FDEA9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81D007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BA7A0C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8CF0FE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1AA24AE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5F1FE03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64E9CAE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781A558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5506381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180613B9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C2F5B1A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7FC6C570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07916775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68734C84" w14:textId="77777777" w:rsidTr="009002BD">
        <w:tc>
          <w:tcPr>
            <w:tcW w:w="580" w:type="pct"/>
          </w:tcPr>
          <w:p w14:paraId="1336531A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  <w:lang w:eastAsia="en-US"/>
              </w:rPr>
            </w:pPr>
            <w:r w:rsidRPr="00B6762E">
              <w:rPr>
                <w:rFonts w:eastAsia="Arial" w:cs="Times New Roman"/>
                <w:b/>
                <w:i/>
                <w:iCs/>
                <w:color w:val="000000"/>
                <w:sz w:val="16"/>
                <w:szCs w:val="16"/>
                <w:lang w:bidi="ru-RU"/>
              </w:rPr>
              <w:t>Промежуточная аттестация по блоку 2</w:t>
            </w:r>
          </w:p>
        </w:tc>
        <w:tc>
          <w:tcPr>
            <w:tcW w:w="116" w:type="pct"/>
          </w:tcPr>
          <w:p w14:paraId="261ED1E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767735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6C1BEE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71C68BD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8F0DAE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B0BAC1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9D68B3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06A8475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0C6174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A77882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6AF5B6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6" w:type="pct"/>
          </w:tcPr>
          <w:p w14:paraId="70530AF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CD8593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2E3180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D1C985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D0DCB8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545C63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0D32E6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0A75B1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F5E540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0C96B4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A245BA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FDC001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5FD288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C09CF7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F69CA9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88D2CE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B00D9B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4AADDB2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0ABC9F6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013B725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609EDB4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94F4B46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020793E0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77C0AAE0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35683D8D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7B0E2375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1</w:t>
            </w:r>
          </w:p>
        </w:tc>
      </w:tr>
      <w:tr w:rsidR="009002BD" w:rsidRPr="005E075A" w14:paraId="52787A6D" w14:textId="77777777" w:rsidTr="009002BD">
        <w:tc>
          <w:tcPr>
            <w:tcW w:w="580" w:type="pct"/>
            <w:vAlign w:val="center"/>
          </w:tcPr>
          <w:p w14:paraId="2A4B5E76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Циклы с ограничением.</w:t>
            </w:r>
          </w:p>
        </w:tc>
        <w:tc>
          <w:tcPr>
            <w:tcW w:w="116" w:type="pct"/>
          </w:tcPr>
          <w:p w14:paraId="2873AE0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8E8489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235A0F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5E6D3B4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F89312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D2F5B6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CD2DED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50BB457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B64563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34B9AF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6842D8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27D25D7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4C579F0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09" w:type="pct"/>
          </w:tcPr>
          <w:p w14:paraId="587BB2D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C89CFC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DF4088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5F85F6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47131D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592A24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5688A6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6939BD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7CE66F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44FEB3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9006C4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047004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EE2F39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3A6F5F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736DAF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1E7B5EE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7DF53CC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44289AB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64C4602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CAAAEA8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1AFB5D18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82F1113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00AED7F4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4E9F5B25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2EAA4766" w14:textId="77777777" w:rsidTr="009002BD">
        <w:tc>
          <w:tcPr>
            <w:tcW w:w="580" w:type="pct"/>
            <w:vAlign w:val="center"/>
          </w:tcPr>
          <w:p w14:paraId="72FD80AF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i w:val="0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Спецэффекты.</w:t>
            </w:r>
          </w:p>
        </w:tc>
        <w:tc>
          <w:tcPr>
            <w:tcW w:w="116" w:type="pct"/>
          </w:tcPr>
          <w:p w14:paraId="023EB8A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B3EBAE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09520C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2416B87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6AEE4E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E91271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194C89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33E0F82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89D47E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4DBA72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9A78AC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4B83124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E61643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94F83A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7A7B661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6B07EC3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9FD3FC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383F09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7B16EA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CEFC81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5DB69F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D7C827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CA509E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27AEA6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07FE77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5E0470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810CBB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7647AA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44C261F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7034050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16B203B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464618A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A2C2126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A0072EA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5E45591E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2578B322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227CF406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2251CF03" w14:textId="77777777" w:rsidTr="009002BD">
        <w:tc>
          <w:tcPr>
            <w:tcW w:w="580" w:type="pct"/>
            <w:vAlign w:val="center"/>
          </w:tcPr>
          <w:p w14:paraId="5581D6E4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i w:val="0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Атака клонов.</w:t>
            </w:r>
          </w:p>
        </w:tc>
        <w:tc>
          <w:tcPr>
            <w:tcW w:w="116" w:type="pct"/>
          </w:tcPr>
          <w:p w14:paraId="711DC39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DE46A3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ECC9AF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6A62231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1E9F58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77C849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EF7AB8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1E7C8B5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AF9BFD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A41D9B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B4A6BA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51105FD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C38F50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01DAD9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D98763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CFBA39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3CC0F8F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09" w:type="pct"/>
          </w:tcPr>
          <w:p w14:paraId="521C967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DC43E0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C8D39C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0EDBAC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B23C62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674A54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3F62F2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67AA24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9B0A53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8BDCDA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48811E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7323C3A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3E14C2D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3D848E4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2153D6A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85F4EE4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6B624277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39CAD91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1CBB6187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5B994751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6B252BFD" w14:textId="77777777" w:rsidTr="009002BD">
        <w:tc>
          <w:tcPr>
            <w:tcW w:w="580" w:type="pct"/>
            <w:vAlign w:val="center"/>
          </w:tcPr>
          <w:p w14:paraId="377F5EBD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Знакомство с операторами.</w:t>
            </w:r>
          </w:p>
        </w:tc>
        <w:tc>
          <w:tcPr>
            <w:tcW w:w="116" w:type="pct"/>
          </w:tcPr>
          <w:p w14:paraId="2C62386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F1B772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BB7E16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084FD18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92664C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0F5621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0BFE12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0C2D206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A41193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E7107E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14825B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47DBDBB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889979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18A189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9DDEEF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2251D3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4DFD77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A5A11D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1C6BAA5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6971C24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C36603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D1578E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BCBA00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DC777F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8526B3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CE7FC3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AC39EA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DAA29E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2415AC4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6E7FE0B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3ADC7EA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7F4CE0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5909CD6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7DDA3B8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6CDEABD9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35739427" w14:textId="77777777" w:rsidR="00BF72B3" w:rsidRPr="00BF72B3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2E075A6F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2737602C" w14:textId="77777777" w:rsidTr="00667289">
        <w:trPr>
          <w:trHeight w:val="802"/>
        </w:trPr>
        <w:tc>
          <w:tcPr>
            <w:tcW w:w="580" w:type="pct"/>
            <w:vAlign w:val="center"/>
          </w:tcPr>
          <w:p w14:paraId="0C1576AF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  <w:lang w:eastAsia="en-US"/>
              </w:rPr>
            </w:pPr>
            <w:r w:rsidRPr="00B6762E">
              <w:rPr>
                <w:rFonts w:eastAsia="Arial" w:cs="Times New Roman"/>
                <w:b/>
                <w:i/>
                <w:iCs/>
                <w:color w:val="000000"/>
                <w:sz w:val="16"/>
                <w:szCs w:val="16"/>
                <w:lang w:bidi="ru-RU"/>
              </w:rPr>
              <w:t>Промежуточная аттестация по блоку 3.</w:t>
            </w:r>
          </w:p>
        </w:tc>
        <w:tc>
          <w:tcPr>
            <w:tcW w:w="116" w:type="pct"/>
          </w:tcPr>
          <w:p w14:paraId="2E76CF1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EF3BC6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78FE92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36F145C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10FBD3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3DB98F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A88F4D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4326525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030E8A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F5B53B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DA6B08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0ECDFA5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F0A8FC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33AEF3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6F882C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6BDC5B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955D00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C1A3CE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59FA27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82897A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484FCFF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8EB1EC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F07F05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E9CEB3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4F959A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CF0407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7E6F4C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249F37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3A0E6018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54894B37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3217564C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445668DE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201DC86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C75CC48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2E2ACA90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3AA9B913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1C2DE1AD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1</w:t>
            </w:r>
          </w:p>
        </w:tc>
      </w:tr>
      <w:tr w:rsidR="009002BD" w:rsidRPr="005E075A" w14:paraId="6C3BEDD9" w14:textId="77777777" w:rsidTr="009002BD">
        <w:tc>
          <w:tcPr>
            <w:tcW w:w="580" w:type="pct"/>
          </w:tcPr>
          <w:p w14:paraId="127145EA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i w:val="0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Условные события.</w:t>
            </w:r>
          </w:p>
        </w:tc>
        <w:tc>
          <w:tcPr>
            <w:tcW w:w="116" w:type="pct"/>
          </w:tcPr>
          <w:p w14:paraId="1E93D1E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7E7CDE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2D3DC7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14BE3D4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1421B3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01B344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EB2123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407284B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459BF7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212018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7D2849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3234A2A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8514B7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1C9A8A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058E82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DCDEBB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FD9A2E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B4A56D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DF1A24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9EAB47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C190D3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09" w:type="pct"/>
          </w:tcPr>
          <w:p w14:paraId="081C0F3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3780282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A90B64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CADD3C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3A166A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1EC292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BF47DA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4D84AB56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75ADD9E8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298D870E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582DB9C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82FB9FF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9FF7308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7ECDC70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14D1890F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4583CC28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0CC6D844" w14:textId="77777777" w:rsidTr="009002BD">
        <w:tc>
          <w:tcPr>
            <w:tcW w:w="580" w:type="pct"/>
          </w:tcPr>
          <w:p w14:paraId="52209D6F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i w:val="0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Рисование спрайтом.</w:t>
            </w:r>
          </w:p>
        </w:tc>
        <w:tc>
          <w:tcPr>
            <w:tcW w:w="116" w:type="pct"/>
          </w:tcPr>
          <w:p w14:paraId="4844920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9A3D7B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D96420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3870884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0299F7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7D708C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F7943E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2A2F3EA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182591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09FABF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894944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7708F2B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D54DDD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BCFE00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0D1E1E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ED43CB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F297A7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54B0B9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B0908E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4A69C3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6C2F8B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0CB5F9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51DF92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19ECC90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2BE7F1D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C36CEE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DAD4EE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CB9216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45424CD2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1B89F22D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161C72AE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5C6837E1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5349532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6D4C6C90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27EDC281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674BA1CF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5B8B5EF6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48D44F12" w14:textId="77777777" w:rsidTr="009002BD">
        <w:tc>
          <w:tcPr>
            <w:tcW w:w="580" w:type="pct"/>
          </w:tcPr>
          <w:p w14:paraId="43635476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i w:val="0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Рисование спрайтом 2.0.</w:t>
            </w:r>
          </w:p>
        </w:tc>
        <w:tc>
          <w:tcPr>
            <w:tcW w:w="116" w:type="pct"/>
          </w:tcPr>
          <w:p w14:paraId="54AC0FB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7E3484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557B39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60926B3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C29283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1F918D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C3A5C4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75F1D7E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9F54CF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2960CC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174E37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3C48314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896C50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B11C11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32A3D0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673A73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DE3680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81B06C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FE09EA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733E8F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D7CA28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173A5E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CB063B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5EF14D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FFE5BF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09" w:type="pct"/>
          </w:tcPr>
          <w:p w14:paraId="3C1BA60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0BBCCEA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54FD4E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42A7504C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27C05E29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19E9099D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1C2280CA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2B3740F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697869DE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4B8264C1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64602AA9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58517A79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276A0A0C" w14:textId="77777777" w:rsidTr="009002BD">
        <w:tc>
          <w:tcPr>
            <w:tcW w:w="580" w:type="pct"/>
          </w:tcPr>
          <w:p w14:paraId="13EA3A96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i w:val="0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 xml:space="preserve">Почта в </w:t>
            </w:r>
            <w:r w:rsidRPr="00B6762E">
              <w:rPr>
                <w:rStyle w:val="22"/>
                <w:rFonts w:eastAsia="Arial"/>
                <w:sz w:val="16"/>
                <w:szCs w:val="16"/>
                <w:lang w:val="en-US"/>
              </w:rPr>
              <w:t>Scratch</w:t>
            </w:r>
            <w:r w:rsidRPr="00B6762E">
              <w:rPr>
                <w:rStyle w:val="22"/>
                <w:rFonts w:eastAsia="Arial"/>
                <w:sz w:val="16"/>
                <w:szCs w:val="16"/>
              </w:rPr>
              <w:t>.</w:t>
            </w:r>
          </w:p>
        </w:tc>
        <w:tc>
          <w:tcPr>
            <w:tcW w:w="116" w:type="pct"/>
          </w:tcPr>
          <w:p w14:paraId="1BD6463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64F740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123338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2E7C3C4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F2123C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6566FED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B4B145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4A58E53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F5F2A8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0EE6C6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5C2A27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36DE5A6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B40339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906C99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47195F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493810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9C9778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0FC5B2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C41B57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FDB8F5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515DE4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52FD517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B2C006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4217462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1EB39D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81771C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674DCB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0" w:type="pct"/>
          </w:tcPr>
          <w:p w14:paraId="4C44819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 w:rsidRPr="0038789A"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32" w:type="pct"/>
          </w:tcPr>
          <w:p w14:paraId="7B2C7CA1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0,5</w:t>
            </w:r>
          </w:p>
        </w:tc>
        <w:tc>
          <w:tcPr>
            <w:tcW w:w="123" w:type="pct"/>
          </w:tcPr>
          <w:p w14:paraId="74B63993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0DCBBDCF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5C3D55FC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8188FB2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214D6FC4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32C56C59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ADA6A5F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082FA8C4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  <w:r w:rsidR="009002BD"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,5</w:t>
            </w:r>
          </w:p>
        </w:tc>
      </w:tr>
      <w:tr w:rsidR="009002BD" w:rsidRPr="005E075A" w14:paraId="2E048A05" w14:textId="77777777" w:rsidTr="009002BD">
        <w:tc>
          <w:tcPr>
            <w:tcW w:w="580" w:type="pct"/>
          </w:tcPr>
          <w:p w14:paraId="2A103398" w14:textId="77777777" w:rsidR="00BF72B3" w:rsidRPr="00B6762E" w:rsidRDefault="00BF72B3" w:rsidP="00464560">
            <w:pPr>
              <w:contextualSpacing/>
              <w:jc w:val="center"/>
              <w:rPr>
                <w:rFonts w:eastAsia="Arial" w:cs="Times New Roman"/>
                <w:iCs/>
                <w:color w:val="000000"/>
                <w:sz w:val="16"/>
                <w:szCs w:val="16"/>
                <w:lang w:bidi="ru-RU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Общение со спрайтом.</w:t>
            </w:r>
          </w:p>
        </w:tc>
        <w:tc>
          <w:tcPr>
            <w:tcW w:w="116" w:type="pct"/>
          </w:tcPr>
          <w:p w14:paraId="4A9821C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95423F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BF554D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4DC46AD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34460F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1481AB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63714B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3A23711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CB6AF3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76C9060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AEB59C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61DF721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5428DE0E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EDBA90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BF091F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71C867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C5EBBD4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9586386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EEEC54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913E89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BCF165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1297E803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68AC729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AB5BB5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8E1BFD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7889762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E24580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2350EA3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72352CBE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0,5</w:t>
            </w:r>
          </w:p>
        </w:tc>
        <w:tc>
          <w:tcPr>
            <w:tcW w:w="123" w:type="pct"/>
          </w:tcPr>
          <w:p w14:paraId="7D027825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54" w:type="pct"/>
          </w:tcPr>
          <w:p w14:paraId="62C81ED9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9" w:type="pct"/>
          </w:tcPr>
          <w:p w14:paraId="32544AF7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66CCC14A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82032BC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664743FD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57083E1D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7243CC61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  <w:r w:rsidR="009002BD"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,5</w:t>
            </w:r>
          </w:p>
        </w:tc>
      </w:tr>
      <w:tr w:rsidR="009002BD" w:rsidRPr="005E075A" w14:paraId="07F614A9" w14:textId="77777777" w:rsidTr="009002BD">
        <w:tc>
          <w:tcPr>
            <w:tcW w:w="580" w:type="pct"/>
          </w:tcPr>
          <w:p w14:paraId="7F2FA121" w14:textId="77777777" w:rsidR="00BF72B3" w:rsidRPr="00B6762E" w:rsidRDefault="00BF72B3" w:rsidP="00464560">
            <w:pPr>
              <w:contextualSpacing/>
              <w:jc w:val="center"/>
              <w:rPr>
                <w:rStyle w:val="22"/>
                <w:rFonts w:eastAsia="Arial"/>
                <w:i w:val="0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Создание викторины</w:t>
            </w:r>
          </w:p>
        </w:tc>
        <w:tc>
          <w:tcPr>
            <w:tcW w:w="116" w:type="pct"/>
          </w:tcPr>
          <w:p w14:paraId="61455B7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3CD37E7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18A83E1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6" w:type="pct"/>
          </w:tcPr>
          <w:p w14:paraId="09634A3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1238AA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0B8B24FA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4164B6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1657C4A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01FF57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519867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F47623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6" w:type="pct"/>
          </w:tcPr>
          <w:p w14:paraId="508F7E3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2BE9101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71A3617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399E8F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328C53E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4C7BB9E1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4196DB5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369299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046E4EC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6D184A9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7EDB02B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3304E11B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5D3C978F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788F1F1D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9" w:type="pct"/>
          </w:tcPr>
          <w:p w14:paraId="25A99765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7621BAE8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0" w:type="pct"/>
          </w:tcPr>
          <w:p w14:paraId="070C3F7C" w14:textId="77777777" w:rsidR="00BF72B3" w:rsidRPr="0038789A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2" w:type="pct"/>
          </w:tcPr>
          <w:p w14:paraId="7BEC2C6B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2E7103CD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40AB9DEC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12D64765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16" w:type="pct"/>
          </w:tcPr>
          <w:p w14:paraId="417DAD4E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8" w:type="pct"/>
          </w:tcPr>
          <w:p w14:paraId="0D6E6B58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6018D8EC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3446BA4A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18657995" w14:textId="77777777" w:rsidR="00BF72B3" w:rsidRPr="009002BD" w:rsidRDefault="00F77D83" w:rsidP="00464560">
            <w:pPr>
              <w:contextualSpacing/>
              <w:jc w:val="center"/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6"/>
                <w:szCs w:val="16"/>
                <w:highlight w:val="white"/>
              </w:rPr>
              <w:t>2</w:t>
            </w:r>
          </w:p>
        </w:tc>
      </w:tr>
      <w:tr w:rsidR="009002BD" w:rsidRPr="005E075A" w14:paraId="270274A3" w14:textId="77777777" w:rsidTr="009002BD">
        <w:tc>
          <w:tcPr>
            <w:tcW w:w="580" w:type="pct"/>
          </w:tcPr>
          <w:p w14:paraId="06834E78" w14:textId="77777777" w:rsidR="00BF72B3" w:rsidRPr="00B6762E" w:rsidRDefault="00BF72B3" w:rsidP="00464560">
            <w:pPr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B6762E">
              <w:rPr>
                <w:rFonts w:eastAsia="Times New Roman"/>
                <w:i/>
                <w:iCs/>
                <w:sz w:val="16"/>
                <w:szCs w:val="16"/>
              </w:rPr>
              <w:t>Введение в интерактивную игру</w:t>
            </w:r>
          </w:p>
        </w:tc>
        <w:tc>
          <w:tcPr>
            <w:tcW w:w="116" w:type="pct"/>
          </w:tcPr>
          <w:p w14:paraId="76661879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45C5D3B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5157F3C3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36" w:type="pct"/>
          </w:tcPr>
          <w:p w14:paraId="362F695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53E8FEDA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2C85DFA4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26E16661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14:paraId="30215BE0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0ACE628A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2AA70A85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654B679B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14:paraId="18D2969A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61E85DFF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2A6AE77D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623F76CE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37BDB938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047760E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72CD434C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479BC274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3D7FC21E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6946DAE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5E48C03C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2803A25A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2E782765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528C1938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63B056C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7EFDFD89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70F46A86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32" w:type="pct"/>
          </w:tcPr>
          <w:p w14:paraId="6BA79D53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3" w:type="pct"/>
          </w:tcPr>
          <w:p w14:paraId="184B62BB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54" w:type="pct"/>
          </w:tcPr>
          <w:p w14:paraId="1F1750DD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9" w:type="pct"/>
          </w:tcPr>
          <w:p w14:paraId="5C85F936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16" w:type="pct"/>
          </w:tcPr>
          <w:p w14:paraId="1AB67F09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28" w:type="pct"/>
          </w:tcPr>
          <w:p w14:paraId="66343DC1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9" w:type="pct"/>
          </w:tcPr>
          <w:p w14:paraId="7D320BDF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cs="Times New Roman"/>
                <w:color w:val="000000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8" w:type="pct"/>
          </w:tcPr>
          <w:p w14:paraId="03FE6666" w14:textId="77777777" w:rsidR="00BF72B3" w:rsidRPr="00BF72B3" w:rsidRDefault="00BF72B3" w:rsidP="00464560">
            <w:pPr>
              <w:contextualSpacing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97" w:type="pct"/>
          </w:tcPr>
          <w:p w14:paraId="51AAF83F" w14:textId="77777777" w:rsidR="00BF72B3" w:rsidRPr="009002BD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002BD">
              <w:rPr>
                <w:rFonts w:eastAsia="Times New Roman" w:cs="Times New Roman"/>
                <w:b/>
                <w:sz w:val="16"/>
                <w:szCs w:val="16"/>
              </w:rPr>
              <w:t>2</w:t>
            </w:r>
          </w:p>
        </w:tc>
      </w:tr>
      <w:tr w:rsidR="009002BD" w:rsidRPr="005E075A" w14:paraId="15752CBC" w14:textId="77777777" w:rsidTr="008360BA">
        <w:trPr>
          <w:trHeight w:val="264"/>
        </w:trPr>
        <w:tc>
          <w:tcPr>
            <w:tcW w:w="580" w:type="pct"/>
          </w:tcPr>
          <w:p w14:paraId="24414C56" w14:textId="77777777" w:rsidR="00BF72B3" w:rsidRPr="00B6762E" w:rsidRDefault="00BF72B3" w:rsidP="00464560">
            <w:pPr>
              <w:contextualSpacing/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B6762E">
              <w:rPr>
                <w:rFonts w:eastAsia="Times New Roman"/>
                <w:i/>
                <w:iCs/>
                <w:sz w:val="16"/>
                <w:szCs w:val="16"/>
              </w:rPr>
              <w:t>Интерактивная игра</w:t>
            </w:r>
          </w:p>
        </w:tc>
        <w:tc>
          <w:tcPr>
            <w:tcW w:w="116" w:type="pct"/>
          </w:tcPr>
          <w:p w14:paraId="781A3EC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21E759B2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4368CFD0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36" w:type="pct"/>
          </w:tcPr>
          <w:p w14:paraId="26F949B6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448D9B3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07886D7E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17DD2C74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14:paraId="1AFF220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48C92FBF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69399DFB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626EA01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14:paraId="49008080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334E88CA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66E28280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1AB54F8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38B8BE84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2271AAF1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7DB7A2FC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08F489AC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28524328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76E72DCB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1DD4C3E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066C31D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7FC0AC11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6" w:type="pct"/>
          </w:tcPr>
          <w:p w14:paraId="1D95F367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09" w:type="pct"/>
          </w:tcPr>
          <w:p w14:paraId="1CA76733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5D2ECC84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</w:tcPr>
          <w:p w14:paraId="6768DE9C" w14:textId="77777777" w:rsidR="00BF72B3" w:rsidRPr="0038789A" w:rsidRDefault="00BF72B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32" w:type="pct"/>
          </w:tcPr>
          <w:p w14:paraId="3D30EDC6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3" w:type="pct"/>
          </w:tcPr>
          <w:p w14:paraId="191E9C60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54" w:type="pct"/>
          </w:tcPr>
          <w:p w14:paraId="4661C160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9" w:type="pct"/>
          </w:tcPr>
          <w:p w14:paraId="2F446A0D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16" w:type="pct"/>
          </w:tcPr>
          <w:p w14:paraId="6EA536F5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8" w:type="pct"/>
          </w:tcPr>
          <w:p w14:paraId="533A44B9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9" w:type="pct"/>
          </w:tcPr>
          <w:p w14:paraId="7D6B4073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8" w:type="pct"/>
          </w:tcPr>
          <w:p w14:paraId="1694746A" w14:textId="77777777" w:rsidR="00BF72B3" w:rsidRPr="005E075A" w:rsidRDefault="00BF72B3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7" w:type="pct"/>
          </w:tcPr>
          <w:p w14:paraId="5842CB11" w14:textId="77777777" w:rsidR="00BF72B3" w:rsidRPr="009002BD" w:rsidRDefault="008360BA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1</w:t>
            </w:r>
          </w:p>
        </w:tc>
      </w:tr>
      <w:tr w:rsidR="00F77D83" w:rsidRPr="005E075A" w14:paraId="7829D7B5" w14:textId="77777777" w:rsidTr="009002BD">
        <w:trPr>
          <w:trHeight w:val="231"/>
        </w:trPr>
        <w:tc>
          <w:tcPr>
            <w:tcW w:w="580" w:type="pct"/>
          </w:tcPr>
          <w:p w14:paraId="4B41EECE" w14:textId="77777777" w:rsidR="00F77D83" w:rsidRPr="00F77D83" w:rsidRDefault="00F77D83" w:rsidP="00464560">
            <w:pPr>
              <w:contextualSpacing/>
              <w:jc w:val="center"/>
              <w:rPr>
                <w:rFonts w:eastAsia="Times New Roman"/>
                <w:b/>
                <w:i/>
                <w:iCs/>
                <w:sz w:val="16"/>
                <w:szCs w:val="16"/>
              </w:rPr>
            </w:pPr>
            <w:r w:rsidRPr="00F77D83">
              <w:rPr>
                <w:rStyle w:val="22"/>
                <w:rFonts w:eastAsia="Arial"/>
                <w:b/>
                <w:sz w:val="16"/>
                <w:szCs w:val="16"/>
              </w:rPr>
              <w:t>Итого:</w:t>
            </w:r>
          </w:p>
        </w:tc>
        <w:tc>
          <w:tcPr>
            <w:tcW w:w="471" w:type="pct"/>
            <w:gridSpan w:val="4"/>
          </w:tcPr>
          <w:p w14:paraId="3B732BC1" w14:textId="77777777" w:rsidR="00F77D83" w:rsidRPr="0038789A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1" w:type="pct"/>
            <w:gridSpan w:val="4"/>
          </w:tcPr>
          <w:p w14:paraId="4C625990" w14:textId="77777777" w:rsidR="00F77D83" w:rsidRPr="0038789A" w:rsidRDefault="008360BA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61" w:type="pct"/>
            <w:gridSpan w:val="4"/>
          </w:tcPr>
          <w:p w14:paraId="7412C9F8" w14:textId="77777777" w:rsidR="00F77D83" w:rsidRPr="0038789A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1" w:type="pct"/>
            <w:gridSpan w:val="4"/>
          </w:tcPr>
          <w:p w14:paraId="0FDB1513" w14:textId="77777777" w:rsidR="00F77D83" w:rsidRPr="0038789A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1" w:type="pct"/>
            <w:gridSpan w:val="4"/>
          </w:tcPr>
          <w:p w14:paraId="62C4359E" w14:textId="77777777" w:rsidR="00F77D83" w:rsidRPr="0038789A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5" w:type="pct"/>
            <w:gridSpan w:val="4"/>
          </w:tcPr>
          <w:p w14:paraId="1C49E5B0" w14:textId="77777777" w:rsidR="00F77D83" w:rsidRPr="0038789A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5" w:type="pct"/>
            <w:gridSpan w:val="4"/>
          </w:tcPr>
          <w:p w14:paraId="59FD4B01" w14:textId="77777777" w:rsidR="00F77D83" w:rsidRPr="0038789A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8" w:type="pct"/>
            <w:gridSpan w:val="4"/>
          </w:tcPr>
          <w:p w14:paraId="65335CCC" w14:textId="77777777" w:rsidR="00F77D83" w:rsidRPr="00F77D83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F77D83"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1" w:type="pct"/>
            <w:gridSpan w:val="4"/>
          </w:tcPr>
          <w:p w14:paraId="7E7BEC7A" w14:textId="77777777" w:rsidR="00F77D83" w:rsidRPr="00F77D83" w:rsidRDefault="00F77D83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F77D83">
              <w:rPr>
                <w:rFonts w:eastAsia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7" w:type="pct"/>
          </w:tcPr>
          <w:p w14:paraId="732BF383" w14:textId="77777777" w:rsidR="00F77D83" w:rsidRPr="009002BD" w:rsidRDefault="009002BD" w:rsidP="00464560">
            <w:pPr>
              <w:spacing w:after="160"/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002BD">
              <w:rPr>
                <w:rFonts w:eastAsia="Times New Roman" w:cs="Times New Roman"/>
                <w:b/>
                <w:sz w:val="16"/>
                <w:szCs w:val="16"/>
              </w:rPr>
              <w:t>36</w:t>
            </w:r>
          </w:p>
        </w:tc>
      </w:tr>
    </w:tbl>
    <w:p w14:paraId="784522FA" w14:textId="77777777" w:rsidR="00D22C0A" w:rsidRDefault="009002BD" w:rsidP="00464560">
      <w:p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2BD">
        <w:rPr>
          <w:rFonts w:ascii="Times New Roman" w:hAnsi="Times New Roman" w:cs="Times New Roman"/>
          <w:sz w:val="24"/>
          <w:szCs w:val="24"/>
        </w:rPr>
        <w:t>* - календарный учебный график разрабатывается отдельно на каждую учебную группу.</w:t>
      </w:r>
      <w:r w:rsidRPr="009002B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7"/>
        <w:tblpPr w:leftFromText="180" w:rightFromText="180" w:vertAnchor="page" w:horzAnchor="margin" w:tblpX="-318" w:tblpY="751"/>
        <w:tblW w:w="5000" w:type="pct"/>
        <w:tblLayout w:type="fixed"/>
        <w:tblLook w:val="04A0" w:firstRow="1" w:lastRow="0" w:firstColumn="1" w:lastColumn="0" w:noHBand="0" w:noVBand="1"/>
      </w:tblPr>
      <w:tblGrid>
        <w:gridCol w:w="1830"/>
        <w:gridCol w:w="543"/>
        <w:gridCol w:w="568"/>
        <w:gridCol w:w="423"/>
        <w:gridCol w:w="426"/>
        <w:gridCol w:w="423"/>
        <w:gridCol w:w="427"/>
        <w:gridCol w:w="424"/>
        <w:gridCol w:w="427"/>
        <w:gridCol w:w="424"/>
        <w:gridCol w:w="566"/>
        <w:gridCol w:w="427"/>
        <w:gridCol w:w="427"/>
        <w:gridCol w:w="424"/>
        <w:gridCol w:w="427"/>
        <w:gridCol w:w="424"/>
        <w:gridCol w:w="427"/>
        <w:gridCol w:w="424"/>
        <w:gridCol w:w="427"/>
        <w:gridCol w:w="421"/>
        <w:gridCol w:w="430"/>
        <w:gridCol w:w="424"/>
        <w:gridCol w:w="427"/>
        <w:gridCol w:w="424"/>
        <w:gridCol w:w="427"/>
        <w:gridCol w:w="424"/>
        <w:gridCol w:w="569"/>
        <w:gridCol w:w="2375"/>
      </w:tblGrid>
      <w:tr w:rsidR="009002BD" w:rsidRPr="005E075A" w14:paraId="57093B78" w14:textId="77777777" w:rsidTr="009002BD">
        <w:trPr>
          <w:trHeight w:val="359"/>
        </w:trPr>
        <w:tc>
          <w:tcPr>
            <w:tcW w:w="579" w:type="pct"/>
            <w:vMerge w:val="restart"/>
          </w:tcPr>
          <w:p w14:paraId="0F5BC423" w14:textId="77777777" w:rsidR="00B6762E" w:rsidRPr="00B6762E" w:rsidRDefault="00B6762E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6762E">
              <w:rPr>
                <w:rFonts w:eastAsia="Times New Roman" w:cs="Times New Roman"/>
                <w:b/>
                <w:sz w:val="16"/>
                <w:szCs w:val="16"/>
              </w:rPr>
              <w:lastRenderedPageBreak/>
              <w:t>Наименование</w:t>
            </w:r>
          </w:p>
          <w:p w14:paraId="4E803B2C" w14:textId="77777777" w:rsidR="00B6762E" w:rsidRPr="00B6762E" w:rsidRDefault="00B6762E" w:rsidP="00464560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6762E">
              <w:rPr>
                <w:rFonts w:eastAsia="Times New Roman" w:cs="Times New Roman"/>
                <w:b/>
                <w:sz w:val="16"/>
                <w:szCs w:val="16"/>
              </w:rPr>
              <w:t>цикла/модуля/</w:t>
            </w:r>
          </w:p>
          <w:p w14:paraId="286AD343" w14:textId="77777777" w:rsidR="00B6762E" w:rsidRPr="00B6762E" w:rsidRDefault="00B6762E" w:rsidP="00464560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6762E">
              <w:rPr>
                <w:rFonts w:eastAsia="Times New Roman" w:cs="Times New Roman"/>
                <w:b/>
                <w:sz w:val="16"/>
                <w:szCs w:val="16"/>
              </w:rPr>
              <w:t>дисциплины/ раздела</w:t>
            </w:r>
          </w:p>
        </w:tc>
        <w:tc>
          <w:tcPr>
            <w:tcW w:w="620" w:type="pct"/>
            <w:gridSpan w:val="4"/>
          </w:tcPr>
          <w:p w14:paraId="253787BC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10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 xml:space="preserve"> неделя</w:t>
            </w:r>
          </w:p>
          <w:p w14:paraId="5E5EFB55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pct"/>
            <w:gridSpan w:val="4"/>
          </w:tcPr>
          <w:p w14:paraId="7CDCC304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11 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83" w:type="pct"/>
            <w:gridSpan w:val="4"/>
          </w:tcPr>
          <w:p w14:paraId="3C327A2C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12  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38" w:type="pct"/>
            <w:gridSpan w:val="4"/>
          </w:tcPr>
          <w:p w14:paraId="7785BE6D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13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 xml:space="preserve"> неделя</w:t>
            </w:r>
          </w:p>
        </w:tc>
        <w:tc>
          <w:tcPr>
            <w:tcW w:w="538" w:type="pct"/>
            <w:gridSpan w:val="4"/>
          </w:tcPr>
          <w:p w14:paraId="60E750A2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14 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538" w:type="pct"/>
            <w:gridSpan w:val="4"/>
          </w:tcPr>
          <w:p w14:paraId="250D4C91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15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 xml:space="preserve"> неделя</w:t>
            </w:r>
          </w:p>
          <w:p w14:paraId="0A3F17DE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gridSpan w:val="2"/>
          </w:tcPr>
          <w:p w14:paraId="3183542D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16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 xml:space="preserve"> неделя</w:t>
            </w:r>
          </w:p>
        </w:tc>
        <w:tc>
          <w:tcPr>
            <w:tcW w:w="752" w:type="pct"/>
          </w:tcPr>
          <w:p w14:paraId="1641027D" w14:textId="77777777" w:rsidR="00B6762E" w:rsidRPr="005E075A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В</w:t>
            </w:r>
            <w:r w:rsidRPr="005E075A">
              <w:rPr>
                <w:rFonts w:eastAsia="Times New Roman" w:cs="Times New Roman"/>
                <w:b/>
                <w:sz w:val="18"/>
                <w:szCs w:val="18"/>
              </w:rPr>
              <w:t>сего часов</w:t>
            </w:r>
            <w:r w:rsidR="009002BD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002BD" w:rsidRPr="005E075A" w14:paraId="49BA6580" w14:textId="77777777" w:rsidTr="009002BD">
        <w:trPr>
          <w:trHeight w:val="359"/>
        </w:trPr>
        <w:tc>
          <w:tcPr>
            <w:tcW w:w="579" w:type="pct"/>
            <w:vMerge/>
          </w:tcPr>
          <w:p w14:paraId="183B3E11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</w:p>
        </w:tc>
        <w:tc>
          <w:tcPr>
            <w:tcW w:w="172" w:type="pct"/>
          </w:tcPr>
          <w:p w14:paraId="33C8D2FD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E075A">
              <w:rPr>
                <w:rFonts w:eastAsia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80" w:type="pct"/>
          </w:tcPr>
          <w:p w14:paraId="3A531252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34" w:type="pct"/>
          </w:tcPr>
          <w:p w14:paraId="1FF2A889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35" w:type="pct"/>
          </w:tcPr>
          <w:p w14:paraId="3B3853F4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4" w:type="pct"/>
          </w:tcPr>
          <w:p w14:paraId="7AF99CB7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E075A">
              <w:rPr>
                <w:rFonts w:eastAsia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35" w:type="pct"/>
          </w:tcPr>
          <w:p w14:paraId="54FE19F5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34" w:type="pct"/>
          </w:tcPr>
          <w:p w14:paraId="3336A10C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35" w:type="pct"/>
          </w:tcPr>
          <w:p w14:paraId="51CD296B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4" w:type="pct"/>
          </w:tcPr>
          <w:p w14:paraId="46BAC277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E075A">
              <w:rPr>
                <w:rFonts w:eastAsia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79" w:type="pct"/>
          </w:tcPr>
          <w:p w14:paraId="05C32BD9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35" w:type="pct"/>
          </w:tcPr>
          <w:p w14:paraId="2B75C46D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35" w:type="pct"/>
          </w:tcPr>
          <w:p w14:paraId="5FFD63F6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4" w:type="pct"/>
          </w:tcPr>
          <w:p w14:paraId="16F0B075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E075A">
              <w:rPr>
                <w:rFonts w:eastAsia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35" w:type="pct"/>
          </w:tcPr>
          <w:p w14:paraId="2AAE350C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34" w:type="pct"/>
          </w:tcPr>
          <w:p w14:paraId="7835DE34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35" w:type="pct"/>
          </w:tcPr>
          <w:p w14:paraId="459A70B8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4" w:type="pct"/>
          </w:tcPr>
          <w:p w14:paraId="50E31830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E075A">
              <w:rPr>
                <w:rFonts w:eastAsia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35" w:type="pct"/>
          </w:tcPr>
          <w:p w14:paraId="3323BF02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33" w:type="pct"/>
          </w:tcPr>
          <w:p w14:paraId="7D6373D5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36" w:type="pct"/>
          </w:tcPr>
          <w:p w14:paraId="6B5FB6DA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4" w:type="pct"/>
          </w:tcPr>
          <w:p w14:paraId="51F6A86E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E075A">
              <w:rPr>
                <w:rFonts w:eastAsia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35" w:type="pct"/>
          </w:tcPr>
          <w:p w14:paraId="7EA858B4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34" w:type="pct"/>
          </w:tcPr>
          <w:p w14:paraId="1B5FDBF1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35" w:type="pct"/>
          </w:tcPr>
          <w:p w14:paraId="47856B6A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34" w:type="pct"/>
          </w:tcPr>
          <w:p w14:paraId="6476AA8E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5E075A">
              <w:rPr>
                <w:rFonts w:eastAsia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179" w:type="pct"/>
          </w:tcPr>
          <w:p w14:paraId="3779FCC0" w14:textId="77777777" w:rsidR="00B6762E" w:rsidRPr="005E075A" w:rsidRDefault="00B6762E" w:rsidP="00464560">
            <w:pPr>
              <w:spacing w:after="16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752" w:type="pct"/>
          </w:tcPr>
          <w:p w14:paraId="5DE2328E" w14:textId="77777777" w:rsidR="00B6762E" w:rsidRPr="009002BD" w:rsidRDefault="00B6762E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9002BD" w:rsidRPr="005E075A" w14:paraId="27398BD1" w14:textId="77777777" w:rsidTr="009002BD">
        <w:tc>
          <w:tcPr>
            <w:tcW w:w="579" w:type="pct"/>
          </w:tcPr>
          <w:p w14:paraId="0ED4B944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Интерактивная игра</w:t>
            </w:r>
          </w:p>
        </w:tc>
        <w:tc>
          <w:tcPr>
            <w:tcW w:w="172" w:type="pct"/>
          </w:tcPr>
          <w:p w14:paraId="11D4306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80" w:type="pct"/>
          </w:tcPr>
          <w:p w14:paraId="1451E34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489821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A50C85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8232BA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84E119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6058DA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E16D65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D29AFA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73458B8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E06109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9B7F96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1E8B2C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71E35A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CFD59E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E6FDF8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4DEC5E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15B584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5855A2E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6858854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6FD3E6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C4F877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20D248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D3FBE6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179B5B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053CFE0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0FEA3680" w14:textId="77777777" w:rsidR="00B6762E" w:rsidRPr="009002BD" w:rsidRDefault="008360BA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1</w:t>
            </w:r>
          </w:p>
        </w:tc>
      </w:tr>
      <w:tr w:rsidR="009002BD" w:rsidRPr="005E075A" w14:paraId="42C3DE34" w14:textId="77777777" w:rsidTr="009002BD">
        <w:tc>
          <w:tcPr>
            <w:tcW w:w="579" w:type="pct"/>
          </w:tcPr>
          <w:p w14:paraId="65B5970F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Создание игры типа «борьба с боссом»</w:t>
            </w:r>
          </w:p>
        </w:tc>
        <w:tc>
          <w:tcPr>
            <w:tcW w:w="172" w:type="pct"/>
          </w:tcPr>
          <w:p w14:paraId="0270F4E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426F8B8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4C484C1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0C9C69A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78EB85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943893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EF332F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2F6BB2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E7641A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59C0600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430E2A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2731E8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5669A9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C45C7F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C14DCD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7681D7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03F020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C3E597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2EFAA1D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601F81C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3C1C25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B49A62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376F2A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5474F5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BBB038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308282B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19DCB2CB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644FAFB7" w14:textId="77777777" w:rsidTr="009002BD">
        <w:tc>
          <w:tcPr>
            <w:tcW w:w="579" w:type="pct"/>
          </w:tcPr>
          <w:p w14:paraId="6F303D2A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Переменная</w:t>
            </w:r>
          </w:p>
        </w:tc>
        <w:tc>
          <w:tcPr>
            <w:tcW w:w="172" w:type="pct"/>
          </w:tcPr>
          <w:p w14:paraId="28A7710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3AA76A9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3AFF46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040B27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5D0B7A4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1C5E3FE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6C7039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BE0D2C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B02F4D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3B786A5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5959F3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80AFA7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837AB7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ABA580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9CF4C1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0A823B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D6F176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9E1577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34E4EE5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4D99048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24EB4D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07C45C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A8D49B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952F12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DFB9F3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3919017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0F58FF88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0EAEF930" w14:textId="77777777" w:rsidTr="009002BD">
        <w:tc>
          <w:tcPr>
            <w:tcW w:w="579" w:type="pct"/>
          </w:tcPr>
          <w:p w14:paraId="6014D8DE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Открытка к празднику</w:t>
            </w:r>
          </w:p>
        </w:tc>
        <w:tc>
          <w:tcPr>
            <w:tcW w:w="172" w:type="pct"/>
          </w:tcPr>
          <w:p w14:paraId="1AD0B13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532C3CE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329A8F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044AC6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597CC7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B8C605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335841A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5BDC1E1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67AC0C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4E417DA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17DA1A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BAFF39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820B2D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97A74F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9E5254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6D40BE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FDA7BF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BD23F5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4BD3F40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1D46404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B1DE94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58ADC5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B342BD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B825AA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2DB9A9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5DC5A2D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0204D6BE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15F9175D" w14:textId="77777777" w:rsidTr="009002BD">
        <w:tc>
          <w:tcPr>
            <w:tcW w:w="579" w:type="pct"/>
          </w:tcPr>
          <w:p w14:paraId="699A68D3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Мини-игры</w:t>
            </w:r>
          </w:p>
        </w:tc>
        <w:tc>
          <w:tcPr>
            <w:tcW w:w="172" w:type="pct"/>
          </w:tcPr>
          <w:p w14:paraId="63B454F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182BB02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F1121F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F50756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CB5534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3498B1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76A9EB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057C1C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61B0B27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9" w:type="pct"/>
          </w:tcPr>
          <w:p w14:paraId="52BBAFF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0,5</w:t>
            </w:r>
          </w:p>
        </w:tc>
        <w:tc>
          <w:tcPr>
            <w:tcW w:w="135" w:type="pct"/>
          </w:tcPr>
          <w:p w14:paraId="055B433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92D972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50D742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02E286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5D1CE2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CDE0E5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DD8586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FC5120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7650AA6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0FA6C70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C2E30A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30C8F9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3EC89E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473A07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2E0A42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2F06C76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321CCD34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2,5</w:t>
            </w:r>
          </w:p>
        </w:tc>
      </w:tr>
      <w:tr w:rsidR="009002BD" w:rsidRPr="005E075A" w14:paraId="75153C6C" w14:textId="77777777" w:rsidTr="009002BD">
        <w:tc>
          <w:tcPr>
            <w:tcW w:w="579" w:type="pct"/>
          </w:tcPr>
          <w:p w14:paraId="10020B9A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Меню пользователя</w:t>
            </w:r>
          </w:p>
        </w:tc>
        <w:tc>
          <w:tcPr>
            <w:tcW w:w="172" w:type="pct"/>
          </w:tcPr>
          <w:p w14:paraId="3983CAF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100F470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5244F0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CF7981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192126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BD7E84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4F6F23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0B6FCB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70A2FC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4CD6E43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0,5</w:t>
            </w:r>
          </w:p>
        </w:tc>
        <w:tc>
          <w:tcPr>
            <w:tcW w:w="135" w:type="pct"/>
          </w:tcPr>
          <w:p w14:paraId="6AFD06E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07FF140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5FB116D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7C6AB1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B9F9CC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54D5F7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4536F4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FDFFE7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1F31B34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50B7B6C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2EB160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FB802E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154FA6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41796E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8046F4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3D2D2D4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092F4275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2,5</w:t>
            </w:r>
          </w:p>
        </w:tc>
      </w:tr>
      <w:tr w:rsidR="009002BD" w:rsidRPr="005E075A" w14:paraId="61668630" w14:textId="77777777" w:rsidTr="009002BD">
        <w:tc>
          <w:tcPr>
            <w:tcW w:w="579" w:type="pct"/>
          </w:tcPr>
          <w:p w14:paraId="4ABBE4BC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Космическое задание</w:t>
            </w:r>
          </w:p>
        </w:tc>
        <w:tc>
          <w:tcPr>
            <w:tcW w:w="172" w:type="pct"/>
          </w:tcPr>
          <w:p w14:paraId="2542D08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0F4752F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E45B75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397BC5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F20CB0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81A276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E65B1E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E66691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9DB965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682262E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A397B6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A401AC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850F20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0461E24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3A33125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4545FB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3E7BDF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C6FEDE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5D064E5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55F966B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BE6F41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62E0BB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F852A2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2AEE17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A0DC25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2CE5717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793E2D8D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73D920B1" w14:textId="77777777" w:rsidTr="009002BD">
        <w:tc>
          <w:tcPr>
            <w:tcW w:w="579" w:type="pct"/>
          </w:tcPr>
          <w:p w14:paraId="3536C4F7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Создание игры «Съедобное-несъедобное»</w:t>
            </w:r>
          </w:p>
        </w:tc>
        <w:tc>
          <w:tcPr>
            <w:tcW w:w="172" w:type="pct"/>
          </w:tcPr>
          <w:p w14:paraId="112F164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5676F79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D04319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4F0603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4A8652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B3CE84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AA7A93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D143A8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C168E8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4865EB1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8F7BCD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314AA3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AD31AE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FBD0E9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2E50FD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389CACC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6D9D1EB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FAF425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41900B5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4E101AB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ADDBFF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81A264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E3B001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87FD9E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BD6976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427C391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32A80BCA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09E41AD0" w14:textId="77777777" w:rsidTr="009002BD">
        <w:tc>
          <w:tcPr>
            <w:tcW w:w="579" w:type="pct"/>
          </w:tcPr>
          <w:p w14:paraId="6BC81E1C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Инженерный бизнес менеджмент</w:t>
            </w:r>
          </w:p>
        </w:tc>
        <w:tc>
          <w:tcPr>
            <w:tcW w:w="172" w:type="pct"/>
          </w:tcPr>
          <w:p w14:paraId="7738031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3ADB915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463F74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A1105A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A12A25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7EBF40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1FD580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F26FA2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558974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02B0F75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A0D3E9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927D27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7C32B3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55E28C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84F834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D6B457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754624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3B4A662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3" w:type="pct"/>
          </w:tcPr>
          <w:p w14:paraId="303CC5E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2680CE1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66F116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DFBC6C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F06A8A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D7FC92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A54E4D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75DCCA3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3247DC88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18EF3C9B" w14:textId="77777777" w:rsidTr="009002BD">
        <w:tc>
          <w:tcPr>
            <w:tcW w:w="579" w:type="pct"/>
          </w:tcPr>
          <w:p w14:paraId="0EE54308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Разработка собственного проекта</w:t>
            </w:r>
          </w:p>
        </w:tc>
        <w:tc>
          <w:tcPr>
            <w:tcW w:w="172" w:type="pct"/>
          </w:tcPr>
          <w:p w14:paraId="0C49367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6FBC362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2770AE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BE92BE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B4753A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A601F3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49AE8D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5E226E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2FFABC9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4120C1F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0BD2E6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4A9852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664EB7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8A977E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86A1D6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9F5F61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BEFBB9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6FD19E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46D8732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6" w:type="pct"/>
          </w:tcPr>
          <w:p w14:paraId="78C6D27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7E8538F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7E7EAE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72B3AD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07C45C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A8DEC3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41AAC1C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4ED9E9E8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0ABEBFEA" w14:textId="77777777" w:rsidTr="009002BD">
        <w:tc>
          <w:tcPr>
            <w:tcW w:w="579" w:type="pct"/>
          </w:tcPr>
          <w:p w14:paraId="2CF4B930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Подготовка проекта</w:t>
            </w:r>
          </w:p>
        </w:tc>
        <w:tc>
          <w:tcPr>
            <w:tcW w:w="172" w:type="pct"/>
          </w:tcPr>
          <w:p w14:paraId="437126B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66E7819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A6262E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B791FD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0C778D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F737BA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C5B0A8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BAF057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471000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5E1A813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9DC7DD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AD5616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70759C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000C169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ACA620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11FD74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D9378F7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D948D6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57014AA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679A0F9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C55A1D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1C2DE07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2707F8C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7E0178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AF36E1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17D305F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159831E4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4D0B10F5" w14:textId="77777777" w:rsidTr="009002BD">
        <w:tc>
          <w:tcPr>
            <w:tcW w:w="579" w:type="pct"/>
          </w:tcPr>
          <w:p w14:paraId="52D51D71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sz w:val="16"/>
                <w:szCs w:val="16"/>
              </w:rPr>
              <w:t>Работа над проектом</w:t>
            </w:r>
          </w:p>
        </w:tc>
        <w:tc>
          <w:tcPr>
            <w:tcW w:w="172" w:type="pct"/>
          </w:tcPr>
          <w:p w14:paraId="54D7630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65FFABE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C71E5D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88BB37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2718D5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9480EA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C672AE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CE5078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95DACD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79BB964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C821A0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62C995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802830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36A86A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8BBA07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1079DC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C3C4C4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0483FF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5ECA319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0DDDE97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552522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2254B9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BD117D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5" w:type="pct"/>
          </w:tcPr>
          <w:p w14:paraId="5F8CCAA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7484FC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6C2A361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2A6A59FD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1</w:t>
            </w:r>
          </w:p>
        </w:tc>
      </w:tr>
      <w:tr w:rsidR="009002BD" w:rsidRPr="005E075A" w14:paraId="27634926" w14:textId="77777777" w:rsidTr="009002BD">
        <w:tc>
          <w:tcPr>
            <w:tcW w:w="579" w:type="pct"/>
            <w:vAlign w:val="center"/>
          </w:tcPr>
          <w:p w14:paraId="3C965CDF" w14:textId="77777777" w:rsid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</w:rPr>
            </w:pPr>
          </w:p>
          <w:p w14:paraId="6F75B6FE" w14:textId="77777777" w:rsid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b/>
                <w:sz w:val="16"/>
                <w:szCs w:val="16"/>
              </w:rPr>
              <w:t>Промежуточная аттестация по блоку 4</w:t>
            </w:r>
          </w:p>
          <w:p w14:paraId="11FA2244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</w:rPr>
            </w:pPr>
          </w:p>
        </w:tc>
        <w:tc>
          <w:tcPr>
            <w:tcW w:w="172" w:type="pct"/>
          </w:tcPr>
          <w:p w14:paraId="4401451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7FC3B07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115662E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A1E353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3ECDA1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076C2E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71ED92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57D757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91087A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0A313D0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DFF1F4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F5F58D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7E0ABA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125838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732A5F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D1492E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954498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196E22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646E6E3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7B865C5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6C90555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82689D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983404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3B465DD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34" w:type="pct"/>
          </w:tcPr>
          <w:p w14:paraId="158A6D1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7A88452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752" w:type="pct"/>
          </w:tcPr>
          <w:p w14:paraId="58D2BB2B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1</w:t>
            </w:r>
          </w:p>
        </w:tc>
      </w:tr>
      <w:tr w:rsidR="009002BD" w:rsidRPr="005E075A" w14:paraId="5AA53C21" w14:textId="77777777" w:rsidTr="009002BD">
        <w:tc>
          <w:tcPr>
            <w:tcW w:w="579" w:type="pct"/>
            <w:vAlign w:val="center"/>
          </w:tcPr>
          <w:p w14:paraId="26F9F931" w14:textId="77777777" w:rsid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</w:p>
          <w:p w14:paraId="5ED9A417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</w:rPr>
            </w:pPr>
            <w:r w:rsidRPr="00B6762E">
              <w:rPr>
                <w:rStyle w:val="22"/>
                <w:rFonts w:eastAsia="Arial"/>
                <w:b/>
                <w:sz w:val="16"/>
                <w:szCs w:val="16"/>
              </w:rPr>
              <w:t>Итоговая аттестация</w:t>
            </w:r>
          </w:p>
          <w:p w14:paraId="5E78F7A5" w14:textId="77777777" w:rsidR="00B6762E" w:rsidRPr="00B6762E" w:rsidRDefault="00B6762E" w:rsidP="00464560">
            <w:pPr>
              <w:contextualSpacing/>
              <w:jc w:val="center"/>
              <w:rPr>
                <w:rStyle w:val="22"/>
                <w:rFonts w:eastAsia="Arial"/>
                <w:sz w:val="16"/>
                <w:szCs w:val="16"/>
              </w:rPr>
            </w:pPr>
          </w:p>
        </w:tc>
        <w:tc>
          <w:tcPr>
            <w:tcW w:w="172" w:type="pct"/>
          </w:tcPr>
          <w:p w14:paraId="61C1675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80" w:type="pct"/>
          </w:tcPr>
          <w:p w14:paraId="53A6F5E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734BC0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4D1EC80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30EC0903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A227D7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8346C7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1E30EA9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55A47DE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9" w:type="pct"/>
          </w:tcPr>
          <w:p w14:paraId="227E884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B3E7CE1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749BE52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3172FEC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B964C4B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FF9D81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2EE424DA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1669D16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58A4F8F5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3" w:type="pct"/>
          </w:tcPr>
          <w:p w14:paraId="4BEFB009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6" w:type="pct"/>
          </w:tcPr>
          <w:p w14:paraId="4541373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71EF182F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7C7FA48D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47D8C190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" w:type="pct"/>
          </w:tcPr>
          <w:p w14:paraId="61869364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4" w:type="pct"/>
          </w:tcPr>
          <w:p w14:paraId="02D15A9E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9" w:type="pct"/>
          </w:tcPr>
          <w:p w14:paraId="348E1978" w14:textId="77777777" w:rsidR="00B6762E" w:rsidRPr="005E075A" w:rsidRDefault="00B6762E" w:rsidP="00464560">
            <w:pPr>
              <w:spacing w:after="160"/>
              <w:jc w:val="center"/>
              <w:rPr>
                <w:rFonts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cs="Times New Roman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752" w:type="pct"/>
          </w:tcPr>
          <w:p w14:paraId="4A73E1AB" w14:textId="77777777" w:rsidR="00B6762E" w:rsidRPr="009002BD" w:rsidRDefault="009002BD" w:rsidP="00464560">
            <w:pPr>
              <w:spacing w:after="160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9002BD">
              <w:rPr>
                <w:rFonts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</w:p>
        </w:tc>
      </w:tr>
      <w:tr w:rsidR="009002BD" w:rsidRPr="005E075A" w14:paraId="697DDEE9" w14:textId="77777777" w:rsidTr="009002BD">
        <w:tc>
          <w:tcPr>
            <w:tcW w:w="579" w:type="pct"/>
          </w:tcPr>
          <w:p w14:paraId="1000A41E" w14:textId="77777777" w:rsidR="009002BD" w:rsidRPr="009002BD" w:rsidRDefault="009002BD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</w:rPr>
            </w:pPr>
          </w:p>
          <w:p w14:paraId="03A4DC7B" w14:textId="77777777" w:rsidR="009002BD" w:rsidRPr="009002BD" w:rsidRDefault="009002BD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</w:rPr>
            </w:pPr>
            <w:r w:rsidRPr="009002BD">
              <w:rPr>
                <w:rStyle w:val="22"/>
                <w:rFonts w:eastAsia="Arial"/>
                <w:b/>
                <w:sz w:val="16"/>
                <w:szCs w:val="16"/>
              </w:rPr>
              <w:t>Итого:</w:t>
            </w:r>
          </w:p>
          <w:p w14:paraId="66AB1C65" w14:textId="77777777" w:rsidR="009002BD" w:rsidRPr="009002BD" w:rsidRDefault="009002BD" w:rsidP="00464560">
            <w:pPr>
              <w:contextualSpacing/>
              <w:jc w:val="center"/>
              <w:rPr>
                <w:rStyle w:val="22"/>
                <w:rFonts w:eastAsia="Arial"/>
                <w:b/>
                <w:sz w:val="16"/>
                <w:szCs w:val="16"/>
              </w:rPr>
            </w:pPr>
          </w:p>
        </w:tc>
        <w:tc>
          <w:tcPr>
            <w:tcW w:w="620" w:type="pct"/>
            <w:gridSpan w:val="4"/>
          </w:tcPr>
          <w:p w14:paraId="4D6D33FE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pct"/>
            <w:gridSpan w:val="4"/>
          </w:tcPr>
          <w:p w14:paraId="7170874A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83" w:type="pct"/>
            <w:gridSpan w:val="4"/>
          </w:tcPr>
          <w:p w14:paraId="050310EE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pct"/>
            <w:gridSpan w:val="4"/>
          </w:tcPr>
          <w:p w14:paraId="61AD356E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pct"/>
            <w:gridSpan w:val="4"/>
          </w:tcPr>
          <w:p w14:paraId="4CE794ED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pct"/>
            <w:gridSpan w:val="4"/>
          </w:tcPr>
          <w:p w14:paraId="6B492B60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4" w:type="pct"/>
            <w:gridSpan w:val="2"/>
          </w:tcPr>
          <w:p w14:paraId="7111F590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51" w:type="pct"/>
          </w:tcPr>
          <w:p w14:paraId="59068089" w14:textId="77777777" w:rsidR="009002BD" w:rsidRPr="009002BD" w:rsidRDefault="009002BD" w:rsidP="00464560">
            <w:pPr>
              <w:spacing w:after="16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002BD">
              <w:rPr>
                <w:rFonts w:eastAsia="Times New Roman" w:cs="Times New Roman"/>
                <w:b/>
                <w:sz w:val="18"/>
                <w:szCs w:val="18"/>
              </w:rPr>
              <w:t>62</w:t>
            </w:r>
          </w:p>
        </w:tc>
      </w:tr>
    </w:tbl>
    <w:p w14:paraId="1CDD7400" w14:textId="77777777" w:rsidR="00D22C0A" w:rsidRDefault="00D22C0A" w:rsidP="00464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2C0A" w:rsidSect="00D22C0A">
          <w:pgSz w:w="16838" w:h="11906" w:orient="landscape"/>
          <w:pgMar w:top="1134" w:right="111" w:bottom="851" w:left="1134" w:header="142" w:footer="85" w:gutter="0"/>
          <w:cols w:space="720"/>
          <w:docGrid w:linePitch="299"/>
        </w:sectPr>
      </w:pPr>
    </w:p>
    <w:p w14:paraId="3E3AF9CC" w14:textId="4451B1C5" w:rsidR="00F537C0" w:rsidRPr="009002BD" w:rsidRDefault="00F537C0" w:rsidP="00464560">
      <w:pPr>
        <w:tabs>
          <w:tab w:val="left" w:pos="16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37C0" w:rsidRPr="009002BD" w:rsidSect="00844673">
      <w:pgSz w:w="16838" w:h="11906" w:orient="landscape"/>
      <w:pgMar w:top="1134" w:right="1134" w:bottom="851" w:left="1134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35D99" w14:textId="77777777" w:rsidR="00E54223" w:rsidRDefault="00E54223">
      <w:pPr>
        <w:spacing w:after="0" w:line="240" w:lineRule="auto"/>
      </w:pPr>
      <w:r>
        <w:separator/>
      </w:r>
    </w:p>
  </w:endnote>
  <w:endnote w:type="continuationSeparator" w:id="0">
    <w:p w14:paraId="53D2775B" w14:textId="77777777" w:rsidR="00E54223" w:rsidRDefault="00E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D5CAF" w14:textId="77777777" w:rsidR="00A3745E" w:rsidRPr="00D22C0A" w:rsidRDefault="009A33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 w:rsidRPr="00D22C0A">
      <w:rPr>
        <w:rFonts w:ascii="Times New Roman" w:eastAsia="Times New Roman" w:hAnsi="Times New Roman" w:cs="Times New Roman"/>
        <w:color w:val="000000"/>
      </w:rPr>
      <w:fldChar w:fldCharType="begin"/>
    </w:r>
    <w:r w:rsidR="00A3745E" w:rsidRPr="00D22C0A">
      <w:rPr>
        <w:rFonts w:ascii="Times New Roman" w:eastAsia="Times New Roman" w:hAnsi="Times New Roman" w:cs="Times New Roman"/>
        <w:color w:val="000000"/>
      </w:rPr>
      <w:instrText>PAGE</w:instrText>
    </w:r>
    <w:r w:rsidRPr="00D22C0A">
      <w:rPr>
        <w:rFonts w:ascii="Times New Roman" w:eastAsia="Times New Roman" w:hAnsi="Times New Roman" w:cs="Times New Roman"/>
        <w:color w:val="000000"/>
      </w:rPr>
      <w:fldChar w:fldCharType="separate"/>
    </w:r>
    <w:r w:rsidR="006D5963">
      <w:rPr>
        <w:rFonts w:ascii="Times New Roman" w:eastAsia="Times New Roman" w:hAnsi="Times New Roman" w:cs="Times New Roman"/>
        <w:noProof/>
        <w:color w:val="000000"/>
      </w:rPr>
      <w:t>24</w:t>
    </w:r>
    <w:r w:rsidRPr="00D22C0A">
      <w:rPr>
        <w:rFonts w:ascii="Times New Roman" w:eastAsia="Times New Roman" w:hAnsi="Times New Roman" w:cs="Times New Roman"/>
        <w:color w:val="000000"/>
      </w:rPr>
      <w:fldChar w:fldCharType="end"/>
    </w:r>
  </w:p>
  <w:p w14:paraId="19399F8F" w14:textId="77777777" w:rsidR="00A3745E" w:rsidRDefault="00A374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B8C4" w14:textId="77777777" w:rsidR="00E54223" w:rsidRDefault="00E54223">
      <w:pPr>
        <w:spacing w:after="0" w:line="240" w:lineRule="auto"/>
      </w:pPr>
      <w:r>
        <w:separator/>
      </w:r>
    </w:p>
  </w:footnote>
  <w:footnote w:type="continuationSeparator" w:id="0">
    <w:p w14:paraId="010934E5" w14:textId="77777777" w:rsidR="00E54223" w:rsidRDefault="00E5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E95"/>
    <w:multiLevelType w:val="multilevel"/>
    <w:tmpl w:val="55028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F4C"/>
    <w:multiLevelType w:val="multilevel"/>
    <w:tmpl w:val="F9C8F1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435CF"/>
    <w:multiLevelType w:val="multilevel"/>
    <w:tmpl w:val="268AC906"/>
    <w:lvl w:ilvl="0">
      <w:start w:val="1"/>
      <w:numFmt w:val="bullet"/>
      <w:lvlText w:val="✔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3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C02025"/>
    <w:multiLevelType w:val="hybridMultilevel"/>
    <w:tmpl w:val="D78A751E"/>
    <w:lvl w:ilvl="0" w:tplc="FF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53B62"/>
    <w:multiLevelType w:val="multilevel"/>
    <w:tmpl w:val="99CCC2F8"/>
    <w:lvl w:ilvl="0">
      <w:start w:val="1"/>
      <w:numFmt w:val="bullet"/>
      <w:lvlText w:val="🟂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565BB7"/>
    <w:multiLevelType w:val="multilevel"/>
    <w:tmpl w:val="6838B9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17070F6E"/>
    <w:multiLevelType w:val="hybridMultilevel"/>
    <w:tmpl w:val="284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1C"/>
    <w:multiLevelType w:val="hybridMultilevel"/>
    <w:tmpl w:val="0C8C9B9A"/>
    <w:lvl w:ilvl="0" w:tplc="FF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B79D7"/>
    <w:multiLevelType w:val="hybridMultilevel"/>
    <w:tmpl w:val="F70AC53A"/>
    <w:lvl w:ilvl="0" w:tplc="FF18F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565F2B"/>
    <w:multiLevelType w:val="multilevel"/>
    <w:tmpl w:val="798EB66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5795D79"/>
    <w:multiLevelType w:val="multilevel"/>
    <w:tmpl w:val="487641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AC865C0"/>
    <w:multiLevelType w:val="multilevel"/>
    <w:tmpl w:val="9E12C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E608F"/>
    <w:multiLevelType w:val="hybridMultilevel"/>
    <w:tmpl w:val="315CF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6B1F83"/>
    <w:multiLevelType w:val="multilevel"/>
    <w:tmpl w:val="5E5E9A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nsid w:val="320F2B1B"/>
    <w:multiLevelType w:val="multilevel"/>
    <w:tmpl w:val="6004F4F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3F141049"/>
    <w:multiLevelType w:val="multilevel"/>
    <w:tmpl w:val="F6164106"/>
    <w:lvl w:ilvl="0">
      <w:start w:val="1"/>
      <w:numFmt w:val="bullet"/>
      <w:lvlText w:val="−"/>
      <w:lvlJc w:val="left"/>
      <w:pPr>
        <w:ind w:left="16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FD33EB6"/>
    <w:multiLevelType w:val="multilevel"/>
    <w:tmpl w:val="1DC42C8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FED1C0A"/>
    <w:multiLevelType w:val="multilevel"/>
    <w:tmpl w:val="A37E99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4C4F4A28"/>
    <w:multiLevelType w:val="multilevel"/>
    <w:tmpl w:val="2CAC27F6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E235616"/>
    <w:multiLevelType w:val="multilevel"/>
    <w:tmpl w:val="8EBC49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F1403F0"/>
    <w:multiLevelType w:val="hybridMultilevel"/>
    <w:tmpl w:val="9DD69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E21505"/>
    <w:multiLevelType w:val="multilevel"/>
    <w:tmpl w:val="42286FD0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42E7E76"/>
    <w:multiLevelType w:val="hybridMultilevel"/>
    <w:tmpl w:val="88CC8830"/>
    <w:lvl w:ilvl="0" w:tplc="FF18F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617226"/>
    <w:multiLevelType w:val="multilevel"/>
    <w:tmpl w:val="F37C9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3DB73E7"/>
    <w:multiLevelType w:val="multilevel"/>
    <w:tmpl w:val="8118E93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577363F"/>
    <w:multiLevelType w:val="multilevel"/>
    <w:tmpl w:val="7E4216BA"/>
    <w:lvl w:ilvl="0">
      <w:start w:val="9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8D5CE0"/>
    <w:multiLevelType w:val="multilevel"/>
    <w:tmpl w:val="798EB66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7E6420F3"/>
    <w:multiLevelType w:val="multilevel"/>
    <w:tmpl w:val="608445F4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536EFD"/>
    <w:multiLevelType w:val="multilevel"/>
    <w:tmpl w:val="498017A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25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1"/>
  </w:num>
  <w:num w:numId="10">
    <w:abstractNumId w:val="28"/>
  </w:num>
  <w:num w:numId="11">
    <w:abstractNumId w:val="24"/>
  </w:num>
  <w:num w:numId="12">
    <w:abstractNumId w:val="21"/>
  </w:num>
  <w:num w:numId="13">
    <w:abstractNumId w:val="27"/>
  </w:num>
  <w:num w:numId="14">
    <w:abstractNumId w:val="2"/>
  </w:num>
  <w:num w:numId="15">
    <w:abstractNumId w:val="16"/>
  </w:num>
  <w:num w:numId="16">
    <w:abstractNumId w:val="26"/>
  </w:num>
  <w:num w:numId="17">
    <w:abstractNumId w:val="6"/>
  </w:num>
  <w:num w:numId="18">
    <w:abstractNumId w:val="5"/>
  </w:num>
  <w:num w:numId="19">
    <w:abstractNumId w:val="13"/>
  </w:num>
  <w:num w:numId="20">
    <w:abstractNumId w:val="17"/>
  </w:num>
  <w:num w:numId="21">
    <w:abstractNumId w:val="9"/>
  </w:num>
  <w:num w:numId="22">
    <w:abstractNumId w:val="7"/>
  </w:num>
  <w:num w:numId="23">
    <w:abstractNumId w:val="3"/>
  </w:num>
  <w:num w:numId="24">
    <w:abstractNumId w:val="12"/>
  </w:num>
  <w:num w:numId="25">
    <w:abstractNumId w:val="8"/>
  </w:num>
  <w:num w:numId="26">
    <w:abstractNumId w:val="22"/>
  </w:num>
  <w:num w:numId="27">
    <w:abstractNumId w:val="20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4F3"/>
    <w:rsid w:val="00014E6B"/>
    <w:rsid w:val="00043223"/>
    <w:rsid w:val="000621F2"/>
    <w:rsid w:val="00086132"/>
    <w:rsid w:val="0010323B"/>
    <w:rsid w:val="001260EB"/>
    <w:rsid w:val="0019171D"/>
    <w:rsid w:val="001B34E4"/>
    <w:rsid w:val="001E60BF"/>
    <w:rsid w:val="00247736"/>
    <w:rsid w:val="002B3633"/>
    <w:rsid w:val="002E0626"/>
    <w:rsid w:val="002E674E"/>
    <w:rsid w:val="00300F29"/>
    <w:rsid w:val="00301191"/>
    <w:rsid w:val="003300EF"/>
    <w:rsid w:val="00356E1E"/>
    <w:rsid w:val="003815A2"/>
    <w:rsid w:val="0038789A"/>
    <w:rsid w:val="003976D7"/>
    <w:rsid w:val="003A03C6"/>
    <w:rsid w:val="003C48F7"/>
    <w:rsid w:val="003C566A"/>
    <w:rsid w:val="00424B84"/>
    <w:rsid w:val="00435D15"/>
    <w:rsid w:val="00450593"/>
    <w:rsid w:val="00464560"/>
    <w:rsid w:val="00493B63"/>
    <w:rsid w:val="004B0F3B"/>
    <w:rsid w:val="00545735"/>
    <w:rsid w:val="005E075A"/>
    <w:rsid w:val="005E7F88"/>
    <w:rsid w:val="00600633"/>
    <w:rsid w:val="006213D6"/>
    <w:rsid w:val="00656BF1"/>
    <w:rsid w:val="00667289"/>
    <w:rsid w:val="0067772B"/>
    <w:rsid w:val="006A70F9"/>
    <w:rsid w:val="006D5963"/>
    <w:rsid w:val="006F7DDE"/>
    <w:rsid w:val="007528EA"/>
    <w:rsid w:val="007B7D18"/>
    <w:rsid w:val="008035E2"/>
    <w:rsid w:val="0080648D"/>
    <w:rsid w:val="00833559"/>
    <w:rsid w:val="008360BA"/>
    <w:rsid w:val="00844673"/>
    <w:rsid w:val="008672EA"/>
    <w:rsid w:val="009002BD"/>
    <w:rsid w:val="00911792"/>
    <w:rsid w:val="00971095"/>
    <w:rsid w:val="009A06DD"/>
    <w:rsid w:val="009A33F0"/>
    <w:rsid w:val="00A3745E"/>
    <w:rsid w:val="00A56E3D"/>
    <w:rsid w:val="00A7407C"/>
    <w:rsid w:val="00B10BB7"/>
    <w:rsid w:val="00B1350C"/>
    <w:rsid w:val="00B23952"/>
    <w:rsid w:val="00B6762E"/>
    <w:rsid w:val="00B73099"/>
    <w:rsid w:val="00BA24FD"/>
    <w:rsid w:val="00BE6A5A"/>
    <w:rsid w:val="00BF72B3"/>
    <w:rsid w:val="00C27DC1"/>
    <w:rsid w:val="00C730F7"/>
    <w:rsid w:val="00C77DF6"/>
    <w:rsid w:val="00D22C0A"/>
    <w:rsid w:val="00D2378F"/>
    <w:rsid w:val="00D26178"/>
    <w:rsid w:val="00D508D0"/>
    <w:rsid w:val="00D80E6D"/>
    <w:rsid w:val="00D90D0E"/>
    <w:rsid w:val="00D9529D"/>
    <w:rsid w:val="00DC1BC9"/>
    <w:rsid w:val="00DD5668"/>
    <w:rsid w:val="00E010A7"/>
    <w:rsid w:val="00E0154E"/>
    <w:rsid w:val="00E0605B"/>
    <w:rsid w:val="00E16D31"/>
    <w:rsid w:val="00E411A8"/>
    <w:rsid w:val="00E43BD1"/>
    <w:rsid w:val="00E44A12"/>
    <w:rsid w:val="00E458F7"/>
    <w:rsid w:val="00E54223"/>
    <w:rsid w:val="00E57358"/>
    <w:rsid w:val="00E77A93"/>
    <w:rsid w:val="00F00253"/>
    <w:rsid w:val="00F0294B"/>
    <w:rsid w:val="00F16593"/>
    <w:rsid w:val="00F30ADA"/>
    <w:rsid w:val="00F464F3"/>
    <w:rsid w:val="00F537C0"/>
    <w:rsid w:val="00F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48D"/>
  </w:style>
  <w:style w:type="paragraph" w:styleId="1">
    <w:name w:val="heading 1"/>
    <w:basedOn w:val="a"/>
    <w:next w:val="a"/>
    <w:rsid w:val="0080648D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color w:val="111111"/>
    </w:rPr>
  </w:style>
  <w:style w:type="paragraph" w:styleId="2">
    <w:name w:val="heading 2"/>
    <w:basedOn w:val="a"/>
    <w:next w:val="a"/>
    <w:rsid w:val="0080648D"/>
    <w:pPr>
      <w:keepNext/>
      <w:keepLines/>
      <w:spacing w:before="360" w:after="80"/>
      <w:ind w:hanging="1"/>
      <w:outlineLvl w:val="1"/>
    </w:pPr>
    <w:rPr>
      <w:rFonts w:ascii="Arial" w:eastAsia="Arial" w:hAnsi="Arial" w:cs="Arial"/>
      <w:b/>
      <w:sz w:val="36"/>
      <w:szCs w:val="36"/>
    </w:rPr>
  </w:style>
  <w:style w:type="paragraph" w:styleId="3">
    <w:name w:val="heading 3"/>
    <w:basedOn w:val="a"/>
    <w:next w:val="a"/>
    <w:rsid w:val="0080648D"/>
    <w:pPr>
      <w:keepNext/>
      <w:keepLines/>
      <w:spacing w:before="280" w:after="80"/>
      <w:ind w:hanging="1"/>
      <w:outlineLvl w:val="2"/>
    </w:pPr>
    <w:rPr>
      <w:rFonts w:ascii="Arial" w:eastAsia="Arial" w:hAnsi="Arial" w:cs="Arial"/>
      <w:b/>
      <w:sz w:val="28"/>
      <w:szCs w:val="28"/>
    </w:rPr>
  </w:style>
  <w:style w:type="paragraph" w:styleId="4">
    <w:name w:val="heading 4"/>
    <w:basedOn w:val="a"/>
    <w:next w:val="a"/>
    <w:rsid w:val="0080648D"/>
    <w:pPr>
      <w:keepNext/>
      <w:keepLines/>
      <w:spacing w:before="240" w:after="40"/>
      <w:ind w:hanging="1"/>
      <w:outlineLvl w:val="3"/>
    </w:pPr>
    <w:rPr>
      <w:rFonts w:ascii="Arial" w:eastAsia="Arial" w:hAnsi="Arial" w:cs="Arial"/>
      <w:b/>
      <w:sz w:val="24"/>
      <w:szCs w:val="24"/>
    </w:rPr>
  </w:style>
  <w:style w:type="paragraph" w:styleId="5">
    <w:name w:val="heading 5"/>
    <w:basedOn w:val="a"/>
    <w:next w:val="a"/>
    <w:rsid w:val="0080648D"/>
    <w:pPr>
      <w:keepNext/>
      <w:keepLines/>
      <w:spacing w:before="220" w:after="40"/>
      <w:ind w:hanging="1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rsid w:val="0080648D"/>
    <w:pPr>
      <w:keepNext/>
      <w:keepLines/>
      <w:spacing w:before="200" w:after="40"/>
      <w:ind w:hanging="1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0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0648D"/>
    <w:pPr>
      <w:keepNext/>
      <w:keepLines/>
      <w:spacing w:before="480" w:after="120"/>
      <w:ind w:hanging="1"/>
    </w:pPr>
    <w:rPr>
      <w:rFonts w:ascii="Arial" w:eastAsia="Arial" w:hAnsi="Arial" w:cs="Arial"/>
      <w:b/>
      <w:sz w:val="72"/>
      <w:szCs w:val="72"/>
    </w:rPr>
  </w:style>
  <w:style w:type="paragraph" w:styleId="a5">
    <w:name w:val="Subtitle"/>
    <w:basedOn w:val="a"/>
    <w:next w:val="a"/>
    <w:rsid w:val="0080648D"/>
    <w:pPr>
      <w:keepNext/>
      <w:keepLines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8064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8064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8064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40">
    <w:name w:val="Font Style40"/>
    <w:rsid w:val="00493B63"/>
    <w:rPr>
      <w:rFonts w:ascii="Times New Roman" w:hAnsi="Times New Roman" w:cs="Times New Roman"/>
      <w:sz w:val="20"/>
      <w:szCs w:val="20"/>
    </w:rPr>
  </w:style>
  <w:style w:type="paragraph" w:customStyle="1" w:styleId="10">
    <w:name w:val="Обычный1"/>
    <w:rsid w:val="00493B63"/>
    <w:pPr>
      <w:widowControl w:val="0"/>
      <w:suppressAutoHyphens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493B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493B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rsid w:val="00493B63"/>
    <w:rPr>
      <w:vertAlign w:val="superscript"/>
    </w:rPr>
  </w:style>
  <w:style w:type="character" w:customStyle="1" w:styleId="ac">
    <w:name w:val="Основной текст_"/>
    <w:link w:val="11"/>
    <w:locked/>
    <w:rsid w:val="00493B6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493B63"/>
    <w:pPr>
      <w:widowControl w:val="0"/>
      <w:shd w:val="clear" w:color="auto" w:fill="FFFFFF"/>
      <w:spacing w:before="1380" w:after="120" w:line="418" w:lineRule="exact"/>
      <w:ind w:hanging="1380"/>
    </w:pPr>
    <w:rPr>
      <w:sz w:val="23"/>
      <w:szCs w:val="23"/>
      <w:shd w:val="clear" w:color="auto" w:fill="FFFFFF"/>
    </w:rPr>
  </w:style>
  <w:style w:type="paragraph" w:customStyle="1" w:styleId="ad">
    <w:name w:val="основной"/>
    <w:basedOn w:val="11"/>
    <w:rsid w:val="00493B63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  <w:shd w:val="clear" w:color="auto" w:fill="auto"/>
    </w:rPr>
  </w:style>
  <w:style w:type="paragraph" w:styleId="20">
    <w:name w:val="Body Text Indent 2"/>
    <w:basedOn w:val="a"/>
    <w:link w:val="21"/>
    <w:rsid w:val="00493B63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1">
    <w:name w:val="Основной текст с отступом 2 Знак"/>
    <w:basedOn w:val="a0"/>
    <w:link w:val="20"/>
    <w:rsid w:val="00493B63"/>
    <w:rPr>
      <w:rFonts w:eastAsia="Times New Roman" w:cs="Times New Roman"/>
    </w:rPr>
  </w:style>
  <w:style w:type="paragraph" w:styleId="ae">
    <w:name w:val="Body Text"/>
    <w:basedOn w:val="a"/>
    <w:link w:val="af"/>
    <w:rsid w:val="00493B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93B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Основной текст (6)_"/>
    <w:link w:val="61"/>
    <w:rsid w:val="00493B63"/>
    <w:rPr>
      <w:b/>
      <w:b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93B63"/>
    <w:pPr>
      <w:shd w:val="clear" w:color="auto" w:fill="FFFFFF"/>
      <w:spacing w:before="600" w:after="480" w:line="240" w:lineRule="atLeast"/>
      <w:ind w:hanging="320"/>
    </w:pPr>
    <w:rPr>
      <w:b/>
      <w:bCs/>
      <w:shd w:val="clear" w:color="auto" w:fill="FFFFFF"/>
    </w:rPr>
  </w:style>
  <w:style w:type="paragraph" w:styleId="af0">
    <w:name w:val="Body Text Indent"/>
    <w:basedOn w:val="a"/>
    <w:link w:val="af1"/>
    <w:rsid w:val="00493B63"/>
    <w:pPr>
      <w:spacing w:after="120"/>
      <w:ind w:left="283"/>
    </w:pPr>
    <w:rPr>
      <w:rFonts w:eastAsia="Times New Roman" w:cs="Times New Roman"/>
    </w:rPr>
  </w:style>
  <w:style w:type="character" w:customStyle="1" w:styleId="af1">
    <w:name w:val="Основной текст с отступом Знак"/>
    <w:basedOn w:val="a0"/>
    <w:link w:val="af0"/>
    <w:rsid w:val="00493B63"/>
    <w:rPr>
      <w:rFonts w:eastAsia="Times New Roman" w:cs="Times New Roman"/>
    </w:rPr>
  </w:style>
  <w:style w:type="paragraph" w:styleId="af2">
    <w:name w:val="List Paragraph"/>
    <w:basedOn w:val="a"/>
    <w:qFormat/>
    <w:rsid w:val="00493B63"/>
    <w:pPr>
      <w:ind w:left="720"/>
    </w:pPr>
    <w:rPr>
      <w:rFonts w:eastAsia="Times New Roman" w:cs="Times New Roman"/>
      <w:lang w:eastAsia="en-US"/>
    </w:rPr>
  </w:style>
  <w:style w:type="paragraph" w:customStyle="1" w:styleId="af3">
    <w:name w:val="Текстовый блок"/>
    <w:qFormat/>
    <w:rsid w:val="00493B63"/>
    <w:pPr>
      <w:suppressAutoHyphens/>
      <w:spacing w:after="0" w:line="240" w:lineRule="auto"/>
    </w:pPr>
    <w:rPr>
      <w:rFonts w:ascii="Helvetica" w:eastAsia="Noto Sans CJK SC Regular" w:hAnsi="Helvetica" w:cs="Arial Unicode MS"/>
      <w:color w:val="000000"/>
      <w:lang w:val="en-US" w:eastAsia="zh-CN" w:bidi="hi-IN"/>
    </w:rPr>
  </w:style>
  <w:style w:type="character" w:customStyle="1" w:styleId="22">
    <w:name w:val="Основной текст (2) + Курсив"/>
    <w:rsid w:val="00493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4">
    <w:name w:val="Hyperlink"/>
    <w:basedOn w:val="a0"/>
    <w:uiPriority w:val="99"/>
    <w:unhideWhenUsed/>
    <w:rsid w:val="0010323B"/>
    <w:rPr>
      <w:color w:val="0000FF" w:themeColor="hyperlink"/>
      <w:u w:val="single"/>
    </w:rPr>
  </w:style>
  <w:style w:type="paragraph" w:styleId="af5">
    <w:name w:val="No Spacing"/>
    <w:next w:val="a"/>
    <w:link w:val="af6"/>
    <w:qFormat/>
    <w:rsid w:val="000621F2"/>
    <w:pPr>
      <w:spacing w:before="120" w:after="120" w:line="240" w:lineRule="auto"/>
      <w:jc w:val="center"/>
    </w:pPr>
    <w:rPr>
      <w:rFonts w:ascii="Times New Roman" w:eastAsiaTheme="minorHAnsi" w:hAnsi="Times New Roman" w:cs="Times New Roman"/>
      <w:b/>
      <w:sz w:val="28"/>
      <w:lang w:eastAsia="en-US"/>
    </w:rPr>
  </w:style>
  <w:style w:type="character" w:customStyle="1" w:styleId="af6">
    <w:name w:val="Без интервала Знак"/>
    <w:link w:val="af5"/>
    <w:rsid w:val="000621F2"/>
    <w:rPr>
      <w:rFonts w:ascii="Times New Roman" w:eastAsiaTheme="minorHAnsi" w:hAnsi="Times New Roman" w:cs="Times New Roman"/>
      <w:b/>
      <w:sz w:val="28"/>
      <w:lang w:eastAsia="en-US"/>
    </w:rPr>
  </w:style>
  <w:style w:type="table" w:styleId="af7">
    <w:name w:val="Table Grid"/>
    <w:basedOn w:val="a1"/>
    <w:uiPriority w:val="39"/>
    <w:rsid w:val="001260EB"/>
    <w:pPr>
      <w:spacing w:after="0" w:line="240" w:lineRule="auto"/>
    </w:pPr>
    <w:rPr>
      <w:rFonts w:ascii="Times New Roman" w:eastAsiaTheme="minorHAnsi" w:hAnsi="Times New Roman" w:cstheme="minorBid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84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44673"/>
  </w:style>
  <w:style w:type="paragraph" w:styleId="afa">
    <w:name w:val="footer"/>
    <w:basedOn w:val="a"/>
    <w:link w:val="afb"/>
    <w:uiPriority w:val="99"/>
    <w:semiHidden/>
    <w:unhideWhenUsed/>
    <w:rsid w:val="0084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844673"/>
  </w:style>
  <w:style w:type="paragraph" w:customStyle="1" w:styleId="LO-normal">
    <w:name w:val="LO-normal"/>
    <w:qFormat/>
    <w:rsid w:val="00667289"/>
    <w:pPr>
      <w:spacing w:after="0" w:line="240" w:lineRule="auto"/>
      <w:jc w:val="both"/>
    </w:pPr>
    <w:rPr>
      <w:rFonts w:eastAsia="Droid Sans Fallback" w:cs="Lohit Devanagari"/>
      <w:sz w:val="24"/>
      <w:szCs w:val="24"/>
      <w:lang w:eastAsia="ja-JP" w:bidi="hi-IN"/>
    </w:rPr>
  </w:style>
  <w:style w:type="character" w:styleId="afc">
    <w:name w:val="Strong"/>
    <w:basedOn w:val="a0"/>
    <w:uiPriority w:val="22"/>
    <w:qFormat/>
    <w:rsid w:val="00086132"/>
    <w:rPr>
      <w:rFonts w:cs="Times New Roman"/>
      <w:b/>
      <w:bCs/>
    </w:rPr>
  </w:style>
  <w:style w:type="character" w:customStyle="1" w:styleId="a4">
    <w:name w:val="Название Знак"/>
    <w:basedOn w:val="a0"/>
    <w:link w:val="a3"/>
    <w:rsid w:val="00E0605B"/>
    <w:rPr>
      <w:rFonts w:ascii="Arial" w:eastAsia="Arial" w:hAnsi="Arial" w:cs="Arial"/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topisi.ru/index.php/&#1057;&#1082;&#1088;&#1077;&#1090;&#109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4BA7B-31DE-41DF-A43C-54F34644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24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Артем</cp:lastModifiedBy>
  <cp:revision>22</cp:revision>
  <cp:lastPrinted>2024-08-05T09:44:00Z</cp:lastPrinted>
  <dcterms:created xsi:type="dcterms:W3CDTF">2023-04-13T14:44:00Z</dcterms:created>
  <dcterms:modified xsi:type="dcterms:W3CDTF">2024-09-05T04:59:00Z</dcterms:modified>
</cp:coreProperties>
</file>